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11" w:rsidRPr="00483CA2" w:rsidRDefault="00483CA2" w:rsidP="00B8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A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«ДЕТСКО-ЮНОШЕСКАЯ СПОРТИВНАЯ ШКОЛА» </w:t>
      </w:r>
    </w:p>
    <w:p w:rsidR="00B85353" w:rsidRPr="00483CA2" w:rsidRDefault="00483CA2" w:rsidP="00B8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A2">
        <w:rPr>
          <w:rFonts w:ascii="Times New Roman" w:hAnsi="Times New Roman" w:cs="Times New Roman"/>
          <w:sz w:val="24"/>
          <w:szCs w:val="24"/>
        </w:rPr>
        <w:t>НЕФТЕКУМСКОГО ГОРОДСКОГО ОКРУГА СТАВРОПОЛЬСКОГО КРАЯ</w:t>
      </w:r>
    </w:p>
    <w:p w:rsidR="00B85353" w:rsidRPr="00483CA2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39F" w:rsidRPr="00483CA2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A2">
        <w:rPr>
          <w:rFonts w:ascii="Times New Roman" w:hAnsi="Times New Roman" w:cs="Times New Roman"/>
          <w:sz w:val="24"/>
          <w:szCs w:val="24"/>
        </w:rPr>
        <w:t>ИНФОРМАЦИЯ</w:t>
      </w:r>
    </w:p>
    <w:p w:rsidR="00B85353" w:rsidRPr="00483CA2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A2">
        <w:rPr>
          <w:rFonts w:ascii="Times New Roman" w:hAnsi="Times New Roman" w:cs="Times New Roman"/>
          <w:sz w:val="24"/>
          <w:szCs w:val="24"/>
        </w:rPr>
        <w:t>о дополнительных общеобразовательных программах, реализуемых в учреждении</w:t>
      </w:r>
    </w:p>
    <w:p w:rsidR="009276FD" w:rsidRPr="00483CA2" w:rsidRDefault="009276FD" w:rsidP="00B8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CA2">
        <w:rPr>
          <w:rFonts w:ascii="Times New Roman" w:hAnsi="Times New Roman" w:cs="Times New Roman"/>
          <w:sz w:val="24"/>
          <w:szCs w:val="24"/>
        </w:rPr>
        <w:t>в 20</w:t>
      </w:r>
      <w:r w:rsidR="005579D9" w:rsidRPr="00483CA2">
        <w:rPr>
          <w:rFonts w:ascii="Times New Roman" w:hAnsi="Times New Roman" w:cs="Times New Roman"/>
          <w:sz w:val="24"/>
          <w:szCs w:val="24"/>
        </w:rPr>
        <w:t>20</w:t>
      </w:r>
      <w:r w:rsidRPr="00483CA2">
        <w:rPr>
          <w:rFonts w:ascii="Times New Roman" w:hAnsi="Times New Roman" w:cs="Times New Roman"/>
          <w:sz w:val="24"/>
          <w:szCs w:val="24"/>
        </w:rPr>
        <w:t>-20</w:t>
      </w:r>
      <w:r w:rsidR="00CE60D5" w:rsidRPr="00483CA2">
        <w:rPr>
          <w:rFonts w:ascii="Times New Roman" w:hAnsi="Times New Roman" w:cs="Times New Roman"/>
          <w:sz w:val="24"/>
          <w:szCs w:val="24"/>
        </w:rPr>
        <w:t>2</w:t>
      </w:r>
      <w:r w:rsidR="005579D9" w:rsidRPr="00483CA2">
        <w:rPr>
          <w:rFonts w:ascii="Times New Roman" w:hAnsi="Times New Roman" w:cs="Times New Roman"/>
          <w:sz w:val="24"/>
          <w:szCs w:val="24"/>
        </w:rPr>
        <w:t>1</w:t>
      </w:r>
      <w:r w:rsidRPr="00483CA2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bookmarkStart w:id="0" w:name="_GoBack"/>
      <w:bookmarkEnd w:id="0"/>
    </w:p>
    <w:p w:rsidR="00B85353" w:rsidRPr="00483CA2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171"/>
        <w:gridCol w:w="1164"/>
        <w:gridCol w:w="1245"/>
        <w:gridCol w:w="2947"/>
        <w:gridCol w:w="2976"/>
        <w:gridCol w:w="2977"/>
        <w:gridCol w:w="1732"/>
      </w:tblGrid>
      <w:tr w:rsidR="005579D9" w:rsidRPr="00483CA2" w:rsidTr="00801B31">
        <w:trPr>
          <w:trHeight w:hRule="exact" w:val="7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№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proofErr w:type="spellStart"/>
            <w:r w:rsidRPr="00483CA2">
              <w:rPr>
                <w:rStyle w:val="10pt0pt"/>
                <w:color w:val="auto"/>
                <w:sz w:val="18"/>
                <w:szCs w:val="18"/>
              </w:rPr>
              <w:t>пп</w:t>
            </w:r>
            <w:proofErr w:type="spellEnd"/>
            <w:r w:rsidRPr="00483CA2">
              <w:rPr>
                <w:rStyle w:val="10pt0pt"/>
                <w:color w:val="auto"/>
                <w:sz w:val="18"/>
                <w:szCs w:val="18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Название программы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Срок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реализации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Минимальный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возраст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зачисления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Формы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hanging="340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Ожидаемые результаты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Тренеры-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83CA2">
              <w:rPr>
                <w:rStyle w:val="10pt0pt"/>
                <w:color w:val="auto"/>
                <w:sz w:val="18"/>
                <w:szCs w:val="18"/>
              </w:rPr>
              <w:t>преподаватели</w:t>
            </w:r>
          </w:p>
        </w:tc>
      </w:tr>
      <w:tr w:rsidR="005579D9" w:rsidRPr="00483CA2" w:rsidTr="00801B31">
        <w:trPr>
          <w:trHeight w:hRule="exact" w:val="45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Default="005579D9" w:rsidP="00483CA2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Дополнительная </w:t>
            </w:r>
            <w:proofErr w:type="spellStart"/>
            <w:r w:rsidRPr="00483CA2">
              <w:rPr>
                <w:rStyle w:val="10pt0pt"/>
                <w:color w:val="auto"/>
              </w:rPr>
              <w:t>предпрофессиональная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программа по виду спорта  «Баскетбол»</w:t>
            </w:r>
            <w:r w:rsidR="00483CA2">
              <w:rPr>
                <w:rStyle w:val="10pt0pt"/>
                <w:color w:val="auto"/>
              </w:rPr>
              <w:t xml:space="preserve"> </w:t>
            </w:r>
          </w:p>
          <w:p w:rsidR="00483CA2" w:rsidRDefault="00483CA2" w:rsidP="00483CA2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483CA2" w:rsidRDefault="00483CA2" w:rsidP="00483CA2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1.гармоничное физическое развитие и укрепление здоровья;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2. обучение и овладение приемам техники игры, тактическим действиям;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3.подготовка баскетболистов, обладающих высоким уровнем командной игровой подготовки;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4.воспитание навыков соревновательной деятельности по баскетболу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5.профилактика вредных привычек;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  <w:tab w:val="left" w:pos="355"/>
              </w:tabs>
              <w:spacing w:line="250" w:lineRule="exact"/>
              <w:ind w:left="132" w:right="112"/>
              <w:jc w:val="both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6.подготовка инструкторов и судей по баскетболу.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9"/>
                <w:tab w:val="left" w:pos="470"/>
              </w:tabs>
              <w:spacing w:line="254" w:lineRule="exact"/>
              <w:ind w:left="140" w:firstLine="11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9"/>
                <w:tab w:val="left" w:pos="475"/>
              </w:tabs>
              <w:spacing w:line="254" w:lineRule="exact"/>
              <w:ind w:left="140" w:firstLine="11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9"/>
                <w:tab w:val="left" w:pos="470"/>
              </w:tabs>
              <w:spacing w:line="254" w:lineRule="exact"/>
              <w:ind w:left="140" w:firstLine="11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участие в соревнованиях;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09"/>
                <w:tab w:val="left" w:pos="475"/>
              </w:tabs>
              <w:spacing w:line="254" w:lineRule="exact"/>
              <w:ind w:left="140" w:firstLine="11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восстановительные мероприятия;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09"/>
                <w:tab w:val="left" w:pos="475"/>
              </w:tabs>
              <w:spacing w:line="250" w:lineRule="exact"/>
              <w:ind w:left="140" w:firstLine="11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учебно-тренировочные сборы; 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09"/>
                <w:tab w:val="left" w:pos="475"/>
              </w:tabs>
              <w:spacing w:line="250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разбор спортивных соревнований;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50" w:lineRule="exact"/>
              <w:ind w:left="140" w:firstLine="11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судейская практика.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-4"/>
                <w:tab w:val="left" w:pos="163"/>
                <w:tab w:val="left" w:pos="449"/>
              </w:tabs>
              <w:spacing w:line="250" w:lineRule="exact"/>
              <w:ind w:left="166" w:right="169"/>
              <w:jc w:val="both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1.выполнение нормативных требований по общей, физической, технической подготовке;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80"/>
              </w:tabs>
              <w:spacing w:line="250" w:lineRule="exact"/>
              <w:ind w:left="166" w:right="169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2.выполнение спортивных разрядов;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70"/>
              </w:tabs>
              <w:spacing w:line="250" w:lineRule="exact"/>
              <w:ind w:left="166" w:right="169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3.участие и достижение спортивных результатов в соревнованиях различного   уровня;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80"/>
              </w:tabs>
              <w:spacing w:line="250" w:lineRule="exact"/>
              <w:ind w:left="166" w:right="169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4.овладение основами теоретических знаний в баскетболе;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75"/>
              </w:tabs>
              <w:spacing w:line="250" w:lineRule="exact"/>
              <w:ind w:left="166" w:right="169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5.овладение основами инструкторско-судейской практики;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75"/>
              </w:tabs>
              <w:spacing w:line="250" w:lineRule="exact"/>
              <w:ind w:left="166" w:right="169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6. 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Мусаев </w:t>
            </w:r>
            <w:proofErr w:type="spellStart"/>
            <w:r w:rsidRPr="00483CA2">
              <w:rPr>
                <w:rStyle w:val="10pt0pt"/>
                <w:color w:val="auto"/>
              </w:rPr>
              <w:t>Мухарбий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Хасанбиевич</w:t>
            </w:r>
            <w:proofErr w:type="spellEnd"/>
          </w:p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Количество обучающихся – 61 человек</w:t>
            </w:r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sz w:val="20"/>
                <w:szCs w:val="20"/>
              </w:rPr>
            </w:pPr>
          </w:p>
        </w:tc>
      </w:tr>
      <w:tr w:rsidR="005579D9" w:rsidRPr="00483CA2" w:rsidTr="00801B31">
        <w:trPr>
          <w:trHeight w:hRule="exact" w:val="26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Дополнительная общеразвивающая программа  по виду спорта  «Баскетбол»</w:t>
            </w:r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1.гармоничное физическое развитие и укрепление здоровья;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2. обучение и овладение приемам техники игры;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</w:tabs>
              <w:spacing w:line="250" w:lineRule="exact"/>
              <w:ind w:left="132" w:right="112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3.профилактика вредных привычек.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0"/>
                <w:tab w:val="left" w:pos="355"/>
              </w:tabs>
              <w:spacing w:line="250" w:lineRule="exact"/>
              <w:ind w:left="132" w:right="112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профилактические и оздоровительные мероприятия.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3"/>
                <w:tab w:val="left" w:pos="470"/>
              </w:tabs>
              <w:spacing w:line="254" w:lineRule="exact"/>
              <w:ind w:left="151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-4"/>
                <w:tab w:val="left" w:pos="163"/>
                <w:tab w:val="left" w:pos="449"/>
              </w:tabs>
              <w:spacing w:line="250" w:lineRule="exact"/>
              <w:ind w:left="166" w:right="169"/>
              <w:jc w:val="both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1.выполнение нормативных требований по общей, физической подготовке;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80"/>
              </w:tabs>
              <w:spacing w:line="250" w:lineRule="exact"/>
              <w:ind w:left="166" w:right="169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2.овладение основами теоретических знаний в баскетболе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63"/>
                <w:tab w:val="left" w:pos="449"/>
                <w:tab w:val="left" w:pos="675"/>
              </w:tabs>
              <w:spacing w:line="250" w:lineRule="exact"/>
              <w:ind w:left="166" w:right="169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3.освоение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Крицкий Сергей Алексеевич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proofErr w:type="spellStart"/>
            <w:r w:rsidRPr="00483CA2">
              <w:rPr>
                <w:rStyle w:val="10pt0pt"/>
                <w:color w:val="auto"/>
              </w:rPr>
              <w:t>Даудгаджиева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Зайнаб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Магомедовна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Количество </w:t>
            </w:r>
            <w:proofErr w:type="gramStart"/>
            <w:r w:rsidRPr="00483CA2">
              <w:rPr>
                <w:rStyle w:val="10pt0pt"/>
                <w:color w:val="auto"/>
              </w:rPr>
              <w:t>обучающихся</w:t>
            </w:r>
            <w:proofErr w:type="gramEnd"/>
            <w:r w:rsidRPr="00483CA2">
              <w:rPr>
                <w:rStyle w:val="10pt0pt"/>
                <w:color w:val="auto"/>
              </w:rPr>
              <w:t xml:space="preserve"> – 42 человека</w:t>
            </w:r>
          </w:p>
        </w:tc>
      </w:tr>
      <w:tr w:rsidR="005579D9" w:rsidRPr="00483CA2" w:rsidTr="005579D9">
        <w:trPr>
          <w:trHeight w:hRule="exact" w:val="48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34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Дополнительная </w:t>
            </w:r>
            <w:proofErr w:type="spellStart"/>
            <w:r w:rsidRPr="00483CA2">
              <w:rPr>
                <w:rStyle w:val="10pt0pt"/>
                <w:color w:val="auto"/>
              </w:rPr>
              <w:t>предпрофессиональная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программа по виду спорта «Волейбол»</w:t>
            </w:r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34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  <w:t>9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укрепление и улучшение здоровья;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изучение техники и тактики игры в волейбол;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13"/>
                <w:tab w:val="left" w:pos="475"/>
              </w:tabs>
              <w:spacing w:line="250" w:lineRule="exact"/>
              <w:ind w:left="140" w:right="112" w:hanging="8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овладение приемами техники игры, тактическими действиями;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13"/>
                <w:tab w:val="left" w:pos="480"/>
              </w:tabs>
              <w:spacing w:line="250" w:lineRule="exact"/>
              <w:ind w:left="140" w:right="112" w:hanging="8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воспитание навыков соревновательной деятельности;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13"/>
                <w:tab w:val="left" w:pos="475"/>
              </w:tabs>
              <w:spacing w:line="250" w:lineRule="exact"/>
              <w:ind w:left="140" w:right="112" w:hanging="8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профилактика вредных привычек;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воспитание соревновательных качеств;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инструкторско-судейская практика.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участие в соревнованиях;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восстановительные мероприятия;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разбор спортивных соревнований;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судейская практика.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1.освоение основных видов двигательных действий;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2.овладение основными приемами игры, формирование тактических умений и освоение тактических действий;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3.овладение основами теоретических знаний в волейболе;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4.выполнение нормативных требований по общей физической и технической подготовке;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350"/>
                <w:tab w:val="left" w:pos="451"/>
              </w:tabs>
              <w:spacing w:line="250" w:lineRule="exact"/>
              <w:ind w:left="166"/>
              <w:jc w:val="both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5.участие в соревнованиях;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6.овладение основами инструкторско-судейской практики;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7.освоение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Коновалова Татьяна Юрьевна, 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proofErr w:type="spellStart"/>
            <w:r w:rsidRPr="00483CA2">
              <w:rPr>
                <w:rStyle w:val="10pt0pt"/>
                <w:color w:val="auto"/>
              </w:rPr>
              <w:t>Елакаев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Тахир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Алимжанович</w:t>
            </w:r>
            <w:proofErr w:type="spellEnd"/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Количество </w:t>
            </w:r>
            <w:proofErr w:type="gramStart"/>
            <w:r w:rsidRPr="00483CA2">
              <w:rPr>
                <w:rStyle w:val="10pt0pt"/>
                <w:color w:val="auto"/>
              </w:rPr>
              <w:t>обучающихся</w:t>
            </w:r>
            <w:proofErr w:type="gramEnd"/>
            <w:r w:rsidRPr="00483CA2">
              <w:rPr>
                <w:rStyle w:val="10pt0pt"/>
                <w:color w:val="auto"/>
              </w:rPr>
              <w:t xml:space="preserve"> –92 человека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579D9" w:rsidRPr="00483CA2" w:rsidTr="00801B31">
        <w:trPr>
          <w:trHeight w:hRule="exact" w:val="30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Дополнительная общеразвивающая программа по виду спорта «Волейбол»</w:t>
            </w:r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1.укрепление и улучшение здоровья;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2.изучение техники и тактики игры в волейбол;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313"/>
                <w:tab w:val="left" w:pos="475"/>
              </w:tabs>
              <w:spacing w:line="250" w:lineRule="exact"/>
              <w:ind w:left="132" w:right="112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3.профилактика вредных привычек;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профилактические и оздоровительные мероприятия.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4" w:lineRule="exact"/>
              <w:ind w:left="15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1.освоение основных видов двигательных действий;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2.овладение основными приемами игры;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3.овладение основами теоретических знаний в волейболе;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4.выполнение нормативных требований по общей физической подготовке;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5.освоение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proofErr w:type="spellStart"/>
            <w:r w:rsidRPr="00483CA2">
              <w:rPr>
                <w:rStyle w:val="10pt0pt"/>
                <w:color w:val="auto"/>
              </w:rPr>
              <w:t>Пирмухаметов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Мансур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Сафаралиевич</w:t>
            </w:r>
            <w:proofErr w:type="spellEnd"/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Количество обучающихся – 25 человек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579D9" w:rsidRPr="00483CA2" w:rsidTr="005579D9">
        <w:trPr>
          <w:trHeight w:hRule="exact" w:val="41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Дополнительная </w:t>
            </w:r>
            <w:proofErr w:type="spellStart"/>
            <w:r w:rsidRPr="00483CA2">
              <w:rPr>
                <w:rStyle w:val="10pt0pt"/>
                <w:color w:val="auto"/>
              </w:rPr>
              <w:t>предпрофессиональная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программа по виду спорта «Футбол»</w:t>
            </w:r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-29"/>
                <w:tab w:val="left" w:pos="132"/>
              </w:tabs>
              <w:spacing w:line="250" w:lineRule="exact"/>
              <w:ind w:left="132"/>
              <w:jc w:val="both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1.укрепление здоровья;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32"/>
                <w:tab w:val="left" w:pos="475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2.овладение техническими приемами, основами индивидуальной, групповой и командной тактики игры в футбол;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32"/>
                <w:tab w:val="left" w:pos="475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3.развитие быстроты, гибкости, ловкости и координации движений;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132"/>
              </w:tabs>
              <w:spacing w:line="250" w:lineRule="exact"/>
              <w:ind w:left="132"/>
              <w:jc w:val="left"/>
              <w:rPr>
                <w:sz w:val="20"/>
                <w:szCs w:val="20"/>
              </w:rPr>
            </w:pPr>
            <w:r w:rsidRPr="00483CA2">
              <w:rPr>
                <w:rStyle w:val="10pt0pt"/>
                <w:color w:val="auto"/>
              </w:rPr>
              <w:t>4.приобретениесоревновательного</w:t>
            </w:r>
            <w:r w:rsidR="00483CA2">
              <w:rPr>
                <w:rStyle w:val="10pt0pt"/>
                <w:color w:val="auto"/>
              </w:rPr>
              <w:t xml:space="preserve"> </w:t>
            </w:r>
            <w:r w:rsidRPr="00483CA2">
              <w:rPr>
                <w:rStyle w:val="10pt0pt"/>
                <w:color w:val="auto"/>
              </w:rPr>
              <w:t>опыта;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-5"/>
                <w:tab w:val="left" w:pos="132"/>
              </w:tabs>
              <w:spacing w:line="250" w:lineRule="exact"/>
              <w:ind w:left="132"/>
              <w:jc w:val="both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5.овладение основами теоретических знаний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участие в соревнованиях;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5"/>
              </w:tabs>
              <w:spacing w:line="250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разбор спортивных соревнований.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1.овладение основным арсеналом технических приемов и основами индивидуальной, групповой и командной тактики игры в футбол;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2.выполнение нормативных требований по общей физической, специальной физической подготовке;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350"/>
                <w:tab w:val="left" w:pos="451"/>
              </w:tabs>
              <w:spacing w:line="250" w:lineRule="exact"/>
              <w:ind w:left="166"/>
              <w:jc w:val="both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3.участие в соревнованиях;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70"/>
              </w:tabs>
              <w:spacing w:line="250" w:lineRule="exact"/>
              <w:ind w:left="166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4.овладение основами инструкторско-судейской практики;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8"/>
                <w:tab w:val="left" w:pos="47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5.освоение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proofErr w:type="spellStart"/>
            <w:r w:rsidRPr="00483CA2">
              <w:rPr>
                <w:rStyle w:val="10pt0pt"/>
                <w:color w:val="auto"/>
              </w:rPr>
              <w:t>Бекмуратов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Салих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Касанбиевич</w:t>
            </w:r>
            <w:proofErr w:type="spellEnd"/>
            <w:r w:rsidRPr="00483CA2">
              <w:rPr>
                <w:rStyle w:val="10pt0pt"/>
                <w:color w:val="auto"/>
              </w:rPr>
              <w:t xml:space="preserve">, 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483CA2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r>
              <w:rPr>
                <w:rStyle w:val="10pt0pt"/>
                <w:color w:val="auto"/>
              </w:rPr>
              <w:t xml:space="preserve">Магомедов Магомед </w:t>
            </w:r>
            <w:proofErr w:type="spellStart"/>
            <w:r>
              <w:rPr>
                <w:rStyle w:val="10pt0pt"/>
                <w:color w:val="auto"/>
              </w:rPr>
              <w:t>Алигаджие</w:t>
            </w:r>
            <w:r w:rsidR="005579D9" w:rsidRPr="00483CA2">
              <w:rPr>
                <w:rStyle w:val="10pt0pt"/>
                <w:color w:val="auto"/>
              </w:rPr>
              <w:t>вич</w:t>
            </w:r>
            <w:proofErr w:type="spellEnd"/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483CA2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Количество обучающихся–</w:t>
            </w:r>
            <w:r w:rsidR="00483CA2">
              <w:rPr>
                <w:rStyle w:val="10pt0pt"/>
                <w:color w:val="auto"/>
              </w:rPr>
              <w:t>145</w:t>
            </w:r>
            <w:r w:rsidRPr="00483CA2">
              <w:rPr>
                <w:rStyle w:val="10pt0pt"/>
                <w:color w:val="auto"/>
              </w:rPr>
              <w:t xml:space="preserve"> человек</w:t>
            </w:r>
          </w:p>
        </w:tc>
      </w:tr>
      <w:tr w:rsidR="005579D9" w:rsidRPr="00483CA2" w:rsidTr="00801B31">
        <w:trPr>
          <w:trHeight w:hRule="exact" w:val="48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Дополнительная </w:t>
            </w:r>
            <w:proofErr w:type="spellStart"/>
            <w:r w:rsidRPr="00483CA2">
              <w:rPr>
                <w:rStyle w:val="10pt0pt"/>
                <w:color w:val="auto"/>
              </w:rPr>
              <w:t>предпрофессиональная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программа по  виду спорта «Спортивная (вольная) борьба»</w:t>
            </w:r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346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1.гармоничное физическое развитие, разносторонняя физическая подготовленность;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2.подготовка спортсменов высокой квалификации;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-29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3.приобретение и совершенствование соревновательного опыта;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4.воспитание дисциплинированных, обладающих высоким уровнем социальной активности и ответственности молодых спортсменов;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5.подготовка инструкторов и судей по спортивной борьбе;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6.укрепление здоровья и профилактика вредных привычек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3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участие в соревнованиях;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3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разбор спортивных соревнований.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1.освоения основ техники и тактики борьбы;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2.выполнение нормативных требований по общей, физической, технической подготовке;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47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3.участие в соревнованиях и достижение спортивных результатов;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4.выполнение спортивных разрядов;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475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5.овладение основами судейской практики.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proofErr w:type="spellStart"/>
            <w:r w:rsidRPr="00483CA2">
              <w:rPr>
                <w:rStyle w:val="10pt0pt"/>
                <w:color w:val="auto"/>
              </w:rPr>
              <w:t>Джалиев</w:t>
            </w:r>
            <w:proofErr w:type="spellEnd"/>
            <w:r w:rsidRPr="00483CA2">
              <w:rPr>
                <w:rStyle w:val="10pt0pt"/>
                <w:color w:val="auto"/>
              </w:rPr>
              <w:t xml:space="preserve"> Шамиль </w:t>
            </w:r>
            <w:proofErr w:type="spellStart"/>
            <w:r w:rsidRPr="00483CA2">
              <w:rPr>
                <w:rStyle w:val="10pt0pt"/>
                <w:color w:val="auto"/>
              </w:rPr>
              <w:t>Гаджиевич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Исаев </w:t>
            </w:r>
            <w:proofErr w:type="spellStart"/>
            <w:r w:rsidRPr="00483CA2">
              <w:rPr>
                <w:rStyle w:val="10pt0pt"/>
                <w:color w:val="auto"/>
              </w:rPr>
              <w:t>Набигулла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Гасайниевич</w:t>
            </w:r>
            <w:proofErr w:type="spellEnd"/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proofErr w:type="spellStart"/>
            <w:r w:rsidRPr="00483CA2">
              <w:rPr>
                <w:rStyle w:val="10pt0pt"/>
                <w:color w:val="auto"/>
              </w:rPr>
              <w:t>Кешенеев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Ренат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Муратович </w:t>
            </w:r>
          </w:p>
          <w:p w:rsidR="005579D9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483CA2" w:rsidRDefault="00483CA2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r>
              <w:rPr>
                <w:rStyle w:val="10pt0pt"/>
                <w:color w:val="auto"/>
              </w:rPr>
              <w:t xml:space="preserve">Шамуратов </w:t>
            </w:r>
            <w:proofErr w:type="spellStart"/>
            <w:r>
              <w:rPr>
                <w:rStyle w:val="10pt0pt"/>
                <w:color w:val="auto"/>
              </w:rPr>
              <w:t>Салман</w:t>
            </w:r>
            <w:proofErr w:type="spellEnd"/>
            <w:r>
              <w:rPr>
                <w:rStyle w:val="10pt0pt"/>
                <w:color w:val="auto"/>
              </w:rPr>
              <w:t xml:space="preserve"> </w:t>
            </w:r>
            <w:proofErr w:type="spellStart"/>
            <w:r>
              <w:rPr>
                <w:rStyle w:val="10pt0pt"/>
                <w:color w:val="auto"/>
              </w:rPr>
              <w:t>Гульмухамедович</w:t>
            </w:r>
            <w:proofErr w:type="spellEnd"/>
          </w:p>
          <w:p w:rsidR="00483CA2" w:rsidRPr="00483CA2" w:rsidRDefault="00483CA2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Количество обучающихся -  </w:t>
            </w:r>
            <w:r w:rsidR="00483CA2">
              <w:rPr>
                <w:rStyle w:val="10pt0pt"/>
                <w:color w:val="auto"/>
              </w:rPr>
              <w:t>268</w:t>
            </w:r>
            <w:r w:rsidRPr="00483CA2">
              <w:rPr>
                <w:rStyle w:val="10pt0pt"/>
                <w:color w:val="auto"/>
              </w:rPr>
              <w:t xml:space="preserve"> человек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5579D9" w:rsidRPr="00483CA2" w:rsidTr="00483CA2">
        <w:trPr>
          <w:trHeight w:hRule="exact" w:val="2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  <w:lastRenderedPageBreak/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Default="005579D9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Дополнительная общеразвивающая программа по  виду спорта «Спортивная (вольная) борьба»</w:t>
            </w:r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346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1.гармоничное физическое развитие и укрепление здоровья;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2.освоение основ техники и тактики борьбы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-29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3.укрепление здоровья и профилактика вредных привычек.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5579D9" w:rsidRPr="00483CA2" w:rsidRDefault="005579D9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профилактические и оздоровительные мероприятия.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293"/>
              </w:tabs>
              <w:spacing w:line="254" w:lineRule="exact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1.освоения основ техники и тактики борьбы;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2.выполнение нормативных требований по общей, физической подготовке;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 xml:space="preserve">3.укрепление здоровья </w:t>
            </w:r>
            <w:proofErr w:type="gramStart"/>
            <w:r w:rsidRPr="00483CA2">
              <w:rPr>
                <w:rStyle w:val="10pt0pt"/>
                <w:color w:val="auto"/>
              </w:rPr>
              <w:t>обучающихся</w:t>
            </w:r>
            <w:proofErr w:type="gramEnd"/>
            <w:r w:rsidRPr="00483CA2">
              <w:rPr>
                <w:rStyle w:val="10pt0pt"/>
                <w:color w:val="auto"/>
              </w:rPr>
              <w:t>;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tabs>
                <w:tab w:val="left" w:pos="475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4.освоение основ гигиены и самоконтроля.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proofErr w:type="spellStart"/>
            <w:r w:rsidRPr="00483CA2">
              <w:rPr>
                <w:rStyle w:val="10pt0pt"/>
                <w:color w:val="auto"/>
              </w:rPr>
              <w:t>Кешенеев</w:t>
            </w:r>
            <w:proofErr w:type="spellEnd"/>
            <w:r w:rsidRPr="00483CA2">
              <w:rPr>
                <w:rStyle w:val="10pt0pt"/>
                <w:color w:val="auto"/>
              </w:rPr>
              <w:t xml:space="preserve"> </w:t>
            </w:r>
            <w:proofErr w:type="spellStart"/>
            <w:r w:rsidRPr="00483CA2">
              <w:rPr>
                <w:rStyle w:val="10pt0pt"/>
                <w:color w:val="auto"/>
              </w:rPr>
              <w:t>Ренат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Муратович 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5579D9" w:rsidRPr="00483CA2" w:rsidRDefault="005579D9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Количество обучающихся – 15 человек</w:t>
            </w:r>
          </w:p>
          <w:p w:rsidR="005579D9" w:rsidRPr="00483CA2" w:rsidRDefault="005579D9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483CA2" w:rsidRPr="00483CA2" w:rsidTr="00483CA2">
        <w:trPr>
          <w:trHeight w:hRule="exact" w:val="3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Default="00483CA2" w:rsidP="00483CA2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Дополнительная </w:t>
            </w:r>
            <w:proofErr w:type="spellStart"/>
            <w:r w:rsidRPr="00483CA2">
              <w:rPr>
                <w:rStyle w:val="10pt0pt"/>
                <w:color w:val="auto"/>
              </w:rPr>
              <w:t>предпрофессиональная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программа по  виду спорта «Спортивная борьба</w:t>
            </w:r>
            <w:r>
              <w:rPr>
                <w:rStyle w:val="10pt0pt"/>
                <w:color w:val="auto"/>
              </w:rPr>
              <w:t xml:space="preserve"> «</w:t>
            </w:r>
            <w:proofErr w:type="spellStart"/>
            <w:r>
              <w:rPr>
                <w:rStyle w:val="10pt0pt"/>
                <w:color w:val="auto"/>
              </w:rPr>
              <w:t>Грэпплинг</w:t>
            </w:r>
            <w:proofErr w:type="spellEnd"/>
            <w:r>
              <w:rPr>
                <w:rStyle w:val="10pt0pt"/>
                <w:color w:val="auto"/>
              </w:rPr>
              <w:t>»</w:t>
            </w:r>
            <w:r w:rsidRPr="00483CA2">
              <w:rPr>
                <w:rStyle w:val="10pt0pt"/>
                <w:color w:val="auto"/>
              </w:rPr>
              <w:t>»</w:t>
            </w:r>
          </w:p>
          <w:p w:rsidR="00483CA2" w:rsidRDefault="00483CA2" w:rsidP="00483CA2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3D5459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3D5459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10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346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1.гармоничное физическое развитие, разносторонняя физическая подготовленность;</w:t>
            </w:r>
          </w:p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2.подготовка спортсменов высокой квалификации;</w:t>
            </w:r>
          </w:p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-29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3.приобретение и совершенствование соревновательного опыта;</w:t>
            </w:r>
          </w:p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4.воспитание дисциплинированных, обладающих высоким уровнем социальной активности и ответственности молодых спортсменов;</w:t>
            </w:r>
          </w:p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5.подготовка инструкторов и судей по спортивной борьбе;</w:t>
            </w:r>
          </w:p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6.укрепление здоровья и профилактика вредных привычек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3D545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483CA2" w:rsidRPr="00483CA2" w:rsidRDefault="00483CA2" w:rsidP="003D545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483CA2" w:rsidRPr="00483CA2" w:rsidRDefault="00483CA2" w:rsidP="003D545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3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участие в соревнованиях;</w:t>
            </w:r>
          </w:p>
          <w:p w:rsidR="00483CA2" w:rsidRPr="00483CA2" w:rsidRDefault="00483CA2" w:rsidP="003D5459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3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разбор спортивных соревнований.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1.освоения основ техники и тактики борьбы;</w:t>
            </w:r>
          </w:p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2.выполнение нормативных требований по общей, физической, технической подготовке;</w:t>
            </w:r>
          </w:p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47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3.участие в соревнованиях и достижение спортивных результатов;</w:t>
            </w:r>
          </w:p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4.выполнение спортивных разрядов;</w:t>
            </w:r>
          </w:p>
          <w:p w:rsidR="00483CA2" w:rsidRPr="00483CA2" w:rsidRDefault="00483CA2" w:rsidP="003D5459">
            <w:pPr>
              <w:pStyle w:val="2"/>
              <w:shd w:val="clear" w:color="auto" w:fill="auto"/>
              <w:tabs>
                <w:tab w:val="left" w:pos="475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5.овладение основами судейской практики.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A2" w:rsidRPr="00483CA2" w:rsidRDefault="00483CA2" w:rsidP="00483CA2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Магомедов Рустам </w:t>
            </w:r>
            <w:proofErr w:type="spellStart"/>
            <w:r w:rsidRPr="00483CA2">
              <w:rPr>
                <w:rStyle w:val="10pt0pt"/>
                <w:color w:val="auto"/>
              </w:rPr>
              <w:t>Мангушевич</w:t>
            </w:r>
            <w:proofErr w:type="spellEnd"/>
          </w:p>
          <w:p w:rsidR="00483CA2" w:rsidRDefault="00483CA2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  <w:p w:rsidR="00483CA2" w:rsidRPr="00483CA2" w:rsidRDefault="00483CA2" w:rsidP="00483CA2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Количество </w:t>
            </w:r>
            <w:proofErr w:type="gramStart"/>
            <w:r w:rsidRPr="00483CA2">
              <w:rPr>
                <w:rStyle w:val="10pt0pt"/>
                <w:color w:val="auto"/>
              </w:rPr>
              <w:t>обучающихся</w:t>
            </w:r>
            <w:proofErr w:type="gramEnd"/>
            <w:r w:rsidRPr="00483CA2">
              <w:rPr>
                <w:rStyle w:val="10pt0pt"/>
                <w:color w:val="auto"/>
              </w:rPr>
              <w:t xml:space="preserve"> -  </w:t>
            </w:r>
            <w:r>
              <w:rPr>
                <w:rStyle w:val="10pt0pt"/>
                <w:color w:val="auto"/>
              </w:rPr>
              <w:t>52</w:t>
            </w:r>
            <w:r w:rsidRPr="00483CA2">
              <w:rPr>
                <w:rStyle w:val="10pt0pt"/>
                <w:color w:val="auto"/>
              </w:rPr>
              <w:t xml:space="preserve"> человек</w:t>
            </w:r>
            <w:r>
              <w:rPr>
                <w:rStyle w:val="10pt0pt"/>
                <w:color w:val="auto"/>
              </w:rPr>
              <w:t>а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spacing w:line="240" w:lineRule="auto"/>
              <w:ind w:left="142"/>
              <w:jc w:val="left"/>
              <w:rPr>
                <w:rStyle w:val="10pt0pt"/>
                <w:color w:val="auto"/>
              </w:rPr>
            </w:pPr>
          </w:p>
        </w:tc>
      </w:tr>
      <w:tr w:rsidR="00483CA2" w:rsidRPr="00483CA2" w:rsidTr="005579D9">
        <w:trPr>
          <w:trHeight w:hRule="exact" w:val="4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>
              <w:rPr>
                <w:rStyle w:val="10pt0pt"/>
                <w:color w:val="auto"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Дополнительная </w:t>
            </w:r>
            <w:proofErr w:type="spellStart"/>
            <w:r w:rsidRPr="00483CA2">
              <w:rPr>
                <w:rStyle w:val="10pt0pt"/>
                <w:color w:val="auto"/>
              </w:rPr>
              <w:t>предпрофессиональ</w:t>
            </w:r>
            <w:proofErr w:type="spellEnd"/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proofErr w:type="spellStart"/>
            <w:r w:rsidRPr="00483CA2">
              <w:rPr>
                <w:rStyle w:val="10pt0pt"/>
                <w:color w:val="auto"/>
              </w:rPr>
              <w:t>ная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программа по  виду спорта «Бокс»</w:t>
            </w:r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8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1.укрепление здоровья и закаливание организма;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2.изучение и совершенствование техники упражнений</w:t>
            </w:r>
            <w:proofErr w:type="gramStart"/>
            <w:r w:rsidRPr="00483CA2">
              <w:rPr>
                <w:rStyle w:val="10pt0pt"/>
                <w:color w:val="auto"/>
              </w:rPr>
              <w:t xml:space="preserve"> ;</w:t>
            </w:r>
            <w:proofErr w:type="gramEnd"/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 xml:space="preserve">3.повышение уровня </w:t>
            </w:r>
            <w:proofErr w:type="gramStart"/>
            <w:r w:rsidRPr="00483CA2">
              <w:rPr>
                <w:rStyle w:val="10pt0pt"/>
                <w:color w:val="auto"/>
              </w:rPr>
              <w:t>специальной</w:t>
            </w:r>
            <w:proofErr w:type="gramEnd"/>
            <w:r w:rsidRPr="00483CA2">
              <w:rPr>
                <w:rStyle w:val="10pt0pt"/>
                <w:color w:val="auto"/>
              </w:rPr>
              <w:t xml:space="preserve"> физической, психологической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подготовленности;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4.приобретение и совершенствование соревновательного опыта;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75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5.совершенствование спортивного мастерства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75"/>
              </w:tabs>
              <w:spacing w:line="250" w:lineRule="exact"/>
              <w:ind w:left="132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6.приобретение знаний и навыков тренера и судьи;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участие в соревнованиях;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восстановительные мероприятия;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учебно-тренировочные сборы;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разбор спортивных соревнований;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инструкторско-судейская практика.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1.овладение техникой классических упражнений в боксе;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56"/>
              </w:tabs>
              <w:spacing w:line="250" w:lineRule="exact"/>
              <w:ind w:left="140" w:firstLine="2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2.выполнение нормативных требований по общей и специальной физической подготовке;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7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3.участие в соревнованиях и подготовка спортсменов для сборных команд города, края и зоны России;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4.выполнение спортивных разрядов и званий;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40" w:firstLine="2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 xml:space="preserve">5.получение судейской категории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Магомедов Руслан Магомедович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Количество обучающихся -  50 человек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483CA2" w:rsidRPr="00483CA2" w:rsidTr="00483CA2">
        <w:trPr>
          <w:trHeight w:hRule="exact" w:val="27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lastRenderedPageBreak/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Дополнительная общеразвивающая программа по  виду спорта «Бокс»</w:t>
            </w:r>
          </w:p>
          <w:p w:rsidR="00483CA2" w:rsidRDefault="00483CA2" w:rsidP="00801B31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-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укрепление здоровья и закаливание организма;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освоение основ техники и тактики бокса;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51"/>
              </w:tabs>
              <w:spacing w:line="250" w:lineRule="exact"/>
              <w:ind w:left="140" w:hanging="8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3.повышение уровня общей   физической подготовленности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75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профилактические и оздоровительные мероприятия.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5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1.освоения основ техники и тактики бокса;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2.выполнение нормативных требований по общей, физической подготовке;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 xml:space="preserve">3.укрепление здоровья </w:t>
            </w:r>
            <w:proofErr w:type="gramStart"/>
            <w:r w:rsidRPr="00483CA2">
              <w:rPr>
                <w:rStyle w:val="10pt0pt"/>
                <w:color w:val="auto"/>
              </w:rPr>
              <w:t>обучающихся</w:t>
            </w:r>
            <w:proofErr w:type="gramEnd"/>
            <w:r w:rsidRPr="00483CA2">
              <w:rPr>
                <w:rStyle w:val="10pt0pt"/>
                <w:color w:val="auto"/>
              </w:rPr>
              <w:t>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298"/>
                <w:tab w:val="left" w:pos="480"/>
              </w:tabs>
              <w:spacing w:line="250" w:lineRule="exact"/>
              <w:ind w:left="140" w:firstLine="2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 xml:space="preserve">4.освоение основ гигиены и самоконтроля.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Магомедов Руслан Магомедович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Количество </w:t>
            </w:r>
            <w:proofErr w:type="gramStart"/>
            <w:r w:rsidRPr="00483CA2">
              <w:rPr>
                <w:rStyle w:val="10pt0pt"/>
                <w:color w:val="auto"/>
              </w:rPr>
              <w:t>обучающихся</w:t>
            </w:r>
            <w:proofErr w:type="gramEnd"/>
            <w:r w:rsidRPr="00483CA2">
              <w:rPr>
                <w:rStyle w:val="10pt0pt"/>
                <w:color w:val="auto"/>
              </w:rPr>
              <w:t xml:space="preserve"> –20 человека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</w:p>
        </w:tc>
      </w:tr>
      <w:tr w:rsidR="00483CA2" w:rsidRPr="00483CA2" w:rsidTr="00801B31">
        <w:trPr>
          <w:trHeight w:hRule="exact" w:val="5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Default="00483CA2" w:rsidP="00483CA2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 xml:space="preserve">Дополнительная </w:t>
            </w:r>
            <w:proofErr w:type="spellStart"/>
            <w:r>
              <w:rPr>
                <w:rStyle w:val="10pt0pt"/>
                <w:color w:val="auto"/>
              </w:rPr>
              <w:t>предпрофессиональная</w:t>
            </w:r>
            <w:proofErr w:type="spellEnd"/>
            <w:r>
              <w:rPr>
                <w:rStyle w:val="10pt0pt"/>
                <w:color w:val="auto"/>
              </w:rPr>
              <w:t xml:space="preserve"> </w:t>
            </w:r>
            <w:r w:rsidRPr="00483CA2">
              <w:rPr>
                <w:rStyle w:val="10pt0pt"/>
                <w:color w:val="auto"/>
              </w:rPr>
              <w:t>программа по  виду спорта «Художественная гимнастика»</w:t>
            </w:r>
          </w:p>
          <w:p w:rsidR="00483CA2" w:rsidRDefault="00483CA2" w:rsidP="00483CA2">
            <w:pPr>
              <w:pStyle w:val="2"/>
              <w:shd w:val="clear" w:color="auto" w:fill="auto"/>
              <w:spacing w:line="254" w:lineRule="exact"/>
              <w:ind w:left="140" w:right="102"/>
              <w:jc w:val="both"/>
              <w:rPr>
                <w:rStyle w:val="10pt0pt"/>
                <w:color w:val="auto"/>
              </w:rPr>
            </w:pPr>
          </w:p>
          <w:p w:rsidR="00483CA2" w:rsidRPr="00483CA2" w:rsidRDefault="00483CA2" w:rsidP="00FD443C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00" w:lineRule="exact"/>
              <w:ind w:left="140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6 лет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346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1.гармоничное физическое развитие, разносторонняя физическая подготовленность;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2.подготовка спортсменов высокой квалификации;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-29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3.приобретение и совершенствование соревновательного опыта;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4.воспитание дисциплинированных, обладающих высоким уровнем социальной активности и ответственности молодых спортсменов;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5.подготовка инструкторов и судей по художественной гимнастике;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341"/>
              </w:tabs>
              <w:spacing w:line="250" w:lineRule="exact"/>
              <w:ind w:left="140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6.укрепление здоровья и профилактика вредных привычек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теоретические занятия;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тренировки в соответствии с требованиями программы по расписанию;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участие в соревнованиях;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5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восстановительные мероприятия;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учебно-тренировочные сборы;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разбор спортивных соревнований;</w:t>
            </w:r>
          </w:p>
          <w:p w:rsidR="00483CA2" w:rsidRPr="00483CA2" w:rsidRDefault="00483CA2" w:rsidP="00801B31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  <w:tab w:val="left" w:pos="470"/>
              </w:tabs>
              <w:spacing w:line="254" w:lineRule="exact"/>
              <w:ind w:left="140" w:firstLine="11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инструкторско-судейская практика.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1.освоения техники художественной гимнастике;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2.выполнение нормативных требований по общей, физической, технической подготовке;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47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3.участие в соревнованиях и достижение спортивных результатов;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480"/>
              </w:tabs>
              <w:spacing w:line="250" w:lineRule="exact"/>
              <w:ind w:left="166"/>
              <w:jc w:val="left"/>
              <w:rPr>
                <w:b w:val="0"/>
                <w:bCs w:val="0"/>
                <w:spacing w:val="1"/>
                <w:sz w:val="20"/>
                <w:szCs w:val="20"/>
                <w:shd w:val="clear" w:color="auto" w:fill="FFFFFF"/>
              </w:rPr>
            </w:pPr>
            <w:r w:rsidRPr="00483CA2">
              <w:rPr>
                <w:rStyle w:val="10pt0pt"/>
                <w:color w:val="auto"/>
              </w:rPr>
              <w:t>4.выполнение спортивных разрядов;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tabs>
                <w:tab w:val="left" w:pos="456"/>
              </w:tabs>
              <w:spacing w:line="250" w:lineRule="exact"/>
              <w:ind w:left="166"/>
              <w:jc w:val="left"/>
              <w:rPr>
                <w:rStyle w:val="10pt0pt"/>
                <w:color w:val="auto"/>
              </w:rPr>
            </w:pPr>
            <w:r w:rsidRPr="00483CA2">
              <w:rPr>
                <w:rStyle w:val="10pt0pt"/>
                <w:color w:val="auto"/>
              </w:rPr>
              <w:t>5.овладение основами судейской практики.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  <w:proofErr w:type="spellStart"/>
            <w:r w:rsidRPr="00483CA2">
              <w:rPr>
                <w:rStyle w:val="10pt0pt"/>
                <w:color w:val="auto"/>
              </w:rPr>
              <w:t>Хачатурова</w:t>
            </w:r>
            <w:proofErr w:type="spellEnd"/>
            <w:r w:rsidRPr="00483CA2">
              <w:rPr>
                <w:rStyle w:val="10pt0pt"/>
                <w:color w:val="auto"/>
              </w:rPr>
              <w:t xml:space="preserve"> Лариса Юрьевна</w:t>
            </w: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</w:rPr>
            </w:pPr>
          </w:p>
          <w:p w:rsidR="00483CA2" w:rsidRPr="00483CA2" w:rsidRDefault="00483CA2" w:rsidP="00801B31">
            <w:pPr>
              <w:pStyle w:val="2"/>
              <w:shd w:val="clear" w:color="auto" w:fill="auto"/>
              <w:spacing w:line="254" w:lineRule="exact"/>
              <w:ind w:left="140"/>
              <w:jc w:val="left"/>
              <w:rPr>
                <w:rStyle w:val="10pt0pt"/>
                <w:color w:val="auto"/>
                <w:u w:val="single"/>
              </w:rPr>
            </w:pPr>
            <w:r w:rsidRPr="00483CA2">
              <w:rPr>
                <w:rStyle w:val="10pt0pt"/>
                <w:color w:val="auto"/>
              </w:rPr>
              <w:t>Количество обучающихся – 44 человек</w:t>
            </w:r>
          </w:p>
        </w:tc>
      </w:tr>
    </w:tbl>
    <w:p w:rsidR="00B85353" w:rsidRPr="00483CA2" w:rsidRDefault="00B85353" w:rsidP="00B8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5353" w:rsidRPr="00483CA2" w:rsidSect="005579D9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C1D"/>
    <w:multiLevelType w:val="multilevel"/>
    <w:tmpl w:val="784C6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1749"/>
    <w:multiLevelType w:val="multilevel"/>
    <w:tmpl w:val="FCBEC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D1ABA"/>
    <w:multiLevelType w:val="multilevel"/>
    <w:tmpl w:val="3070A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E6CE1"/>
    <w:multiLevelType w:val="multilevel"/>
    <w:tmpl w:val="981E3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D5266"/>
    <w:multiLevelType w:val="multilevel"/>
    <w:tmpl w:val="CB285C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13C5E"/>
    <w:multiLevelType w:val="multilevel"/>
    <w:tmpl w:val="3D3ED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B44C4"/>
    <w:multiLevelType w:val="multilevel"/>
    <w:tmpl w:val="88F0D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FF5BEA"/>
    <w:multiLevelType w:val="multilevel"/>
    <w:tmpl w:val="21AE8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5053D8"/>
    <w:multiLevelType w:val="multilevel"/>
    <w:tmpl w:val="B70826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53"/>
    <w:rsid w:val="000F23A8"/>
    <w:rsid w:val="00113F41"/>
    <w:rsid w:val="001B44D2"/>
    <w:rsid w:val="003B04B2"/>
    <w:rsid w:val="00414911"/>
    <w:rsid w:val="00483CA2"/>
    <w:rsid w:val="004A039F"/>
    <w:rsid w:val="005579D9"/>
    <w:rsid w:val="005B77EC"/>
    <w:rsid w:val="005C6526"/>
    <w:rsid w:val="00782E8C"/>
    <w:rsid w:val="009276FD"/>
    <w:rsid w:val="00AD2A32"/>
    <w:rsid w:val="00B71747"/>
    <w:rsid w:val="00B85353"/>
    <w:rsid w:val="00C91AA6"/>
    <w:rsid w:val="00CE60D5"/>
    <w:rsid w:val="00FD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85353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0pt0pt">
    <w:name w:val="Основной текст + 10 pt;Не полужирный;Интервал 0 pt"/>
    <w:basedOn w:val="a0"/>
    <w:rsid w:val="00B85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85353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10pt0pt">
    <w:name w:val="Основной текст + 10 pt;Не полужирный;Интервал 0 pt"/>
    <w:basedOn w:val="a0"/>
    <w:rsid w:val="00B85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</dc:creator>
  <cp:lastModifiedBy>Анна</cp:lastModifiedBy>
  <cp:revision>10</cp:revision>
  <dcterms:created xsi:type="dcterms:W3CDTF">2018-10-18T17:36:00Z</dcterms:created>
  <dcterms:modified xsi:type="dcterms:W3CDTF">2021-06-02T14:27:00Z</dcterms:modified>
</cp:coreProperties>
</file>