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30" w:rsidRDefault="005B571F" w:rsidP="00CC2F72">
      <w:pPr>
        <w:jc w:val="center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CC2F72">
        <w:rPr>
          <w:rFonts w:ascii="Times New Roman" w:hAnsi="Times New Roman" w:cs="Times New Roman"/>
          <w:color w:val="595959" w:themeColor="text1" w:themeTint="A6"/>
        </w:rPr>
        <w:t xml:space="preserve">МУНИЦИПАЛЬНОЕ КАЗЕННОЕ УЧРЕЖДЕНИЕ ДОПОЛНИТЕЛЬНОГО ОБРАЗОВАНИЯ "ДЕТСКО-ЮНОШЕСКАЯ СПОРТИВНАЯ ШКОЛА" </w:t>
      </w:r>
    </w:p>
    <w:p w:rsidR="00CC2F72" w:rsidRDefault="00CC2F72" w:rsidP="00CC2F72">
      <w:pPr>
        <w:jc w:val="center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 xml:space="preserve">НЕФТЕКУМСКОГО </w:t>
      </w:r>
      <w:r w:rsidR="00EE49CE">
        <w:rPr>
          <w:rFonts w:ascii="Times New Roman" w:hAnsi="Times New Roman" w:cs="Times New Roman"/>
          <w:color w:val="595959" w:themeColor="text1" w:themeTint="A6"/>
        </w:rPr>
        <w:t>ГОРОДСКОГО ОКРУГА</w:t>
      </w:r>
      <w:r>
        <w:rPr>
          <w:rFonts w:ascii="Times New Roman" w:hAnsi="Times New Roman" w:cs="Times New Roman"/>
          <w:color w:val="595959" w:themeColor="text1" w:themeTint="A6"/>
        </w:rPr>
        <w:t xml:space="preserve"> СТАВРОПОЛЬСКОГО КРАЯ</w:t>
      </w:r>
    </w:p>
    <w:p w:rsidR="00CC2F72" w:rsidRDefault="00CC2F72" w:rsidP="00CC2F72">
      <w:pPr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CC2F72" w:rsidRDefault="00CC2F72" w:rsidP="00CC2F72">
      <w:pPr>
        <w:jc w:val="center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АНАЛИЗ ДЕЯТЕЛЬНОСТИ УЧРЕЖДЕНИЯ</w:t>
      </w:r>
    </w:p>
    <w:p w:rsidR="00CC2F72" w:rsidRDefault="00CC2F72" w:rsidP="00CC2F72">
      <w:pPr>
        <w:jc w:val="center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в 201</w:t>
      </w:r>
      <w:r w:rsidR="00DA1E92">
        <w:rPr>
          <w:rFonts w:ascii="Times New Roman" w:hAnsi="Times New Roman" w:cs="Times New Roman"/>
          <w:color w:val="595959" w:themeColor="text1" w:themeTint="A6"/>
        </w:rPr>
        <w:t>8</w:t>
      </w:r>
      <w:r>
        <w:rPr>
          <w:rFonts w:ascii="Times New Roman" w:hAnsi="Times New Roman" w:cs="Times New Roman"/>
          <w:color w:val="595959" w:themeColor="text1" w:themeTint="A6"/>
        </w:rPr>
        <w:t>-201</w:t>
      </w:r>
      <w:r w:rsidR="00DA1E92">
        <w:rPr>
          <w:rFonts w:ascii="Times New Roman" w:hAnsi="Times New Roman" w:cs="Times New Roman"/>
          <w:color w:val="595959" w:themeColor="text1" w:themeTint="A6"/>
        </w:rPr>
        <w:t>9</w:t>
      </w:r>
      <w:r>
        <w:rPr>
          <w:rFonts w:ascii="Times New Roman" w:hAnsi="Times New Roman" w:cs="Times New Roman"/>
          <w:color w:val="595959" w:themeColor="text1" w:themeTint="A6"/>
        </w:rPr>
        <w:t xml:space="preserve"> учебном году</w:t>
      </w:r>
    </w:p>
    <w:p w:rsidR="00CC2F72" w:rsidRDefault="00CC2F72" w:rsidP="00C86B13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6B639F" w:rsidRPr="00926D0E" w:rsidRDefault="006B639F" w:rsidP="00C86B13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 xml:space="preserve">Целью анализа является оценка деятельности педагогического коллектива и, на ее основе, определение путей совершенствования учебно-воспитательного процесса. </w:t>
      </w:r>
    </w:p>
    <w:p w:rsidR="00083FD7" w:rsidRPr="00926D0E" w:rsidRDefault="00083FD7" w:rsidP="001232B9">
      <w:pPr>
        <w:pStyle w:val="21"/>
        <w:shd w:val="clear" w:color="auto" w:fill="auto"/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</w:p>
    <w:p w:rsidR="001232B9" w:rsidRPr="00926D0E" w:rsidRDefault="001232B9" w:rsidP="001232B9">
      <w:pPr>
        <w:pStyle w:val="21"/>
        <w:shd w:val="clear" w:color="auto" w:fill="auto"/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Сегодня дополнительное образование детей по праву рассматривается как важнейшая составляющая образовательного пространства, оно социально востребовано в обществе и призвано выполнять функции социальной защиты детей, усиливать стартовые возможности личности ребенка.</w:t>
      </w:r>
    </w:p>
    <w:p w:rsidR="00A40F0B" w:rsidRPr="00926D0E" w:rsidRDefault="00A40F0B" w:rsidP="00A40F0B">
      <w:pPr>
        <w:pStyle w:val="Default"/>
        <w:ind w:firstLine="567"/>
        <w:jc w:val="both"/>
        <w:rPr>
          <w:color w:val="595959" w:themeColor="text1" w:themeTint="A6"/>
        </w:rPr>
      </w:pPr>
      <w:r w:rsidRPr="00926D0E">
        <w:rPr>
          <w:color w:val="595959" w:themeColor="text1" w:themeTint="A6"/>
        </w:rPr>
        <w:t xml:space="preserve">Приоритетным направлением деятельности муниципального казенного учреждения дополнительного образования «Детско-юношеская спортивная школа» Нефтекумского </w:t>
      </w:r>
      <w:r w:rsidR="00EE49CE">
        <w:rPr>
          <w:color w:val="595959" w:themeColor="text1" w:themeTint="A6"/>
        </w:rPr>
        <w:t>городского округа</w:t>
      </w:r>
      <w:r w:rsidRPr="00926D0E">
        <w:rPr>
          <w:color w:val="595959" w:themeColor="text1" w:themeTint="A6"/>
        </w:rPr>
        <w:t xml:space="preserve"> Ставропольского края (далее – ДЮСШ) является массовое привлечение детей и подростков к регулярным занятиям физической культурой и спортом, достижение учащимися спортивных успехов</w:t>
      </w:r>
      <w:r w:rsidRPr="00926D0E">
        <w:rPr>
          <w:b/>
          <w:bCs/>
          <w:color w:val="595959" w:themeColor="text1" w:themeTint="A6"/>
        </w:rPr>
        <w:t xml:space="preserve">. </w:t>
      </w:r>
    </w:p>
    <w:p w:rsidR="00A40F0B" w:rsidRPr="00926D0E" w:rsidRDefault="00A40F0B" w:rsidP="00A40F0B">
      <w:pPr>
        <w:pStyle w:val="Default"/>
        <w:ind w:firstLine="567"/>
        <w:jc w:val="both"/>
        <w:rPr>
          <w:color w:val="595959" w:themeColor="text1" w:themeTint="A6"/>
        </w:rPr>
      </w:pPr>
      <w:r w:rsidRPr="00926D0E">
        <w:rPr>
          <w:color w:val="595959" w:themeColor="text1" w:themeTint="A6"/>
        </w:rPr>
        <w:t xml:space="preserve">Задачи: </w:t>
      </w:r>
    </w:p>
    <w:p w:rsidR="00A40F0B" w:rsidRPr="00926D0E" w:rsidRDefault="00A40F0B" w:rsidP="00A40F0B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привлечение максимального количества детей и подростков к систематическим занятиям физической культурой и спортом и сохранение контингента обучающихся на всех этапах подготовки;</w:t>
      </w:r>
    </w:p>
    <w:p w:rsidR="00A40F0B" w:rsidRPr="00926D0E" w:rsidRDefault="00A40F0B" w:rsidP="00A40F0B">
      <w:pPr>
        <w:pStyle w:val="Default"/>
        <w:numPr>
          <w:ilvl w:val="0"/>
          <w:numId w:val="8"/>
        </w:numPr>
        <w:ind w:left="0" w:firstLine="567"/>
        <w:jc w:val="both"/>
        <w:rPr>
          <w:color w:val="595959" w:themeColor="text1" w:themeTint="A6"/>
        </w:rPr>
      </w:pPr>
      <w:r w:rsidRPr="00926D0E">
        <w:rPr>
          <w:color w:val="595959" w:themeColor="text1" w:themeTint="A6"/>
        </w:rPr>
        <w:t xml:space="preserve">совершенствование организации образовательного процесса, выполнение учебных программ; </w:t>
      </w:r>
    </w:p>
    <w:p w:rsidR="00A40F0B" w:rsidRPr="00926D0E" w:rsidRDefault="00A40F0B" w:rsidP="00A40F0B">
      <w:pPr>
        <w:pStyle w:val="Default"/>
        <w:numPr>
          <w:ilvl w:val="0"/>
          <w:numId w:val="8"/>
        </w:numPr>
        <w:ind w:left="0" w:firstLine="567"/>
        <w:jc w:val="both"/>
        <w:rPr>
          <w:color w:val="595959" w:themeColor="text1" w:themeTint="A6"/>
        </w:rPr>
      </w:pPr>
      <w:r w:rsidRPr="00926D0E">
        <w:rPr>
          <w:color w:val="595959" w:themeColor="text1" w:themeTint="A6"/>
        </w:rPr>
        <w:t xml:space="preserve">повышение педагогического мастерства тренеров-преподавателей; </w:t>
      </w:r>
    </w:p>
    <w:p w:rsidR="00A40F0B" w:rsidRPr="00926D0E" w:rsidRDefault="00A40F0B" w:rsidP="00A40F0B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организация и проведение спортивно-массовых мероприятий;</w:t>
      </w:r>
    </w:p>
    <w:p w:rsidR="00A40F0B" w:rsidRPr="00926D0E" w:rsidRDefault="00A40F0B" w:rsidP="00A40F0B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увеличение  количества спортсменов- разрядников по видам спорта;</w:t>
      </w:r>
    </w:p>
    <w:p w:rsidR="00A40F0B" w:rsidRPr="00926D0E" w:rsidRDefault="00A40F0B" w:rsidP="00A40F0B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повышение уровня выступления обучающихся на соревнованиях муниципального, регионального, федерального уровня;</w:t>
      </w:r>
    </w:p>
    <w:p w:rsidR="00A40F0B" w:rsidRPr="00926D0E" w:rsidRDefault="00A40F0B" w:rsidP="00A40F0B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повышение исполнительской дисциплины педагогического коллектива.</w:t>
      </w:r>
    </w:p>
    <w:p w:rsidR="006B639F" w:rsidRPr="00926D0E" w:rsidRDefault="006B639F" w:rsidP="00083FD7">
      <w:pPr>
        <w:tabs>
          <w:tab w:val="num" w:pos="0"/>
          <w:tab w:val="left" w:pos="709"/>
        </w:tabs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 xml:space="preserve">Поставленные перед коллективом задачи решались через: </w:t>
      </w:r>
    </w:p>
    <w:p w:rsidR="006B639F" w:rsidRPr="00926D0E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совершенствование методики проведения занятий;</w:t>
      </w:r>
    </w:p>
    <w:p w:rsidR="006B639F" w:rsidRPr="00926D0E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совершенствование индивидуальной и групповой  работы с одаренными детьми;</w:t>
      </w:r>
    </w:p>
    <w:p w:rsidR="006B639F" w:rsidRPr="00926D0E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 xml:space="preserve">развитие способностей и природных данных  </w:t>
      </w:r>
      <w:r w:rsidR="00DA1E92">
        <w:rPr>
          <w:rFonts w:ascii="Times New Roman" w:hAnsi="Times New Roman" w:cs="Times New Roman"/>
          <w:color w:val="595959" w:themeColor="text1" w:themeTint="A6"/>
        </w:rPr>
        <w:t>об</w:t>
      </w:r>
      <w:r w:rsidRPr="00926D0E">
        <w:rPr>
          <w:rFonts w:ascii="Times New Roman" w:hAnsi="Times New Roman" w:cs="Times New Roman"/>
          <w:color w:val="595959" w:themeColor="text1" w:themeTint="A6"/>
        </w:rPr>
        <w:t>уча</w:t>
      </w:r>
      <w:r w:rsidR="00DA1E92">
        <w:rPr>
          <w:rFonts w:ascii="Times New Roman" w:hAnsi="Times New Roman" w:cs="Times New Roman"/>
          <w:color w:val="595959" w:themeColor="text1" w:themeTint="A6"/>
        </w:rPr>
        <w:t>ю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щихся; </w:t>
      </w:r>
    </w:p>
    <w:p w:rsidR="006B639F" w:rsidRPr="00926D0E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ознакомление тренеров-преподавателей с новой педагогической и методической литературой;</w:t>
      </w:r>
    </w:p>
    <w:p w:rsidR="006B639F" w:rsidRPr="00926D0E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выступления на соревнованиях регионального и федерального масштаба;</w:t>
      </w:r>
    </w:p>
    <w:p w:rsidR="006B639F" w:rsidRPr="00926D0E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взаимопосещение тренировочных занятий между тренерами-преподавателями ДЮСШ.</w:t>
      </w:r>
    </w:p>
    <w:p w:rsidR="006B639F" w:rsidRPr="00926D0E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медицинский контроль на начало учебного года.</w:t>
      </w:r>
    </w:p>
    <w:p w:rsidR="00D16134" w:rsidRPr="00926D0E" w:rsidRDefault="00D16134" w:rsidP="00C86B13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CF23AD" w:rsidRPr="00926D0E" w:rsidRDefault="00CF23AD" w:rsidP="00DA1E92">
      <w:pPr>
        <w:jc w:val="center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Кадровое обеспечение</w:t>
      </w:r>
    </w:p>
    <w:p w:rsidR="00CF23AD" w:rsidRPr="00926D0E" w:rsidRDefault="00CF23AD" w:rsidP="00CF23AD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В 201</w:t>
      </w:r>
      <w:r w:rsidR="00DA1E92">
        <w:rPr>
          <w:rFonts w:ascii="Times New Roman" w:hAnsi="Times New Roman" w:cs="Times New Roman"/>
          <w:color w:val="595959" w:themeColor="text1" w:themeTint="A6"/>
        </w:rPr>
        <w:t>8</w:t>
      </w:r>
      <w:r w:rsidRPr="00926D0E">
        <w:rPr>
          <w:rFonts w:ascii="Times New Roman" w:hAnsi="Times New Roman" w:cs="Times New Roman"/>
          <w:color w:val="595959" w:themeColor="text1" w:themeTint="A6"/>
        </w:rPr>
        <w:t>-201</w:t>
      </w:r>
      <w:r w:rsidR="00DA1E92">
        <w:rPr>
          <w:rFonts w:ascii="Times New Roman" w:hAnsi="Times New Roman" w:cs="Times New Roman"/>
          <w:color w:val="595959" w:themeColor="text1" w:themeTint="A6"/>
        </w:rPr>
        <w:t>9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учебном году в ДЮСШ работали 11 штатных тренеров-преподавателей</w:t>
      </w:r>
      <w:r w:rsidR="00EC2AEE">
        <w:rPr>
          <w:rFonts w:ascii="Times New Roman" w:hAnsi="Times New Roman" w:cs="Times New Roman"/>
          <w:color w:val="595959" w:themeColor="text1" w:themeTint="A6"/>
        </w:rPr>
        <w:t>,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DA1E92">
        <w:rPr>
          <w:rFonts w:ascii="Times New Roman" w:hAnsi="Times New Roman" w:cs="Times New Roman"/>
          <w:color w:val="595959" w:themeColor="text1" w:themeTint="A6"/>
        </w:rPr>
        <w:t>3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EC2AEE">
        <w:rPr>
          <w:rFonts w:ascii="Times New Roman" w:hAnsi="Times New Roman" w:cs="Times New Roman"/>
          <w:color w:val="595959" w:themeColor="text1" w:themeTint="A6"/>
        </w:rPr>
        <w:t xml:space="preserve">тренера-преподавателя </w:t>
      </w:r>
      <w:r w:rsidRPr="00926D0E">
        <w:rPr>
          <w:rFonts w:ascii="Times New Roman" w:hAnsi="Times New Roman" w:cs="Times New Roman"/>
          <w:color w:val="595959" w:themeColor="text1" w:themeTint="A6"/>
        </w:rPr>
        <w:t>по совместительству</w:t>
      </w:r>
      <w:r w:rsidR="00EC2AEE">
        <w:rPr>
          <w:rFonts w:ascii="Times New Roman" w:hAnsi="Times New Roman" w:cs="Times New Roman"/>
          <w:color w:val="595959" w:themeColor="text1" w:themeTint="A6"/>
        </w:rPr>
        <w:t>, 1 тренер-преподаватель (внутреннее совмещение).</w:t>
      </w:r>
    </w:p>
    <w:p w:rsidR="00483372" w:rsidRPr="00926D0E" w:rsidRDefault="00483372" w:rsidP="00CF23AD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12"/>
        <w:gridCol w:w="992"/>
        <w:gridCol w:w="727"/>
        <w:gridCol w:w="720"/>
        <w:gridCol w:w="900"/>
        <w:gridCol w:w="839"/>
        <w:gridCol w:w="900"/>
        <w:gridCol w:w="724"/>
        <w:gridCol w:w="1569"/>
      </w:tblGrid>
      <w:tr w:rsidR="00483372" w:rsidRPr="00926D0E" w:rsidTr="005B571F">
        <w:trPr>
          <w:trHeight w:val="360"/>
        </w:trPr>
        <w:tc>
          <w:tcPr>
            <w:tcW w:w="540" w:type="dxa"/>
            <w:vMerge w:val="restart"/>
          </w:tcPr>
          <w:p w:rsidR="00483372" w:rsidRPr="00926D0E" w:rsidRDefault="00483372" w:rsidP="002152B0">
            <w:pPr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№</w:t>
            </w:r>
          </w:p>
        </w:tc>
        <w:tc>
          <w:tcPr>
            <w:tcW w:w="2012" w:type="dxa"/>
            <w:vMerge w:val="restart"/>
          </w:tcPr>
          <w:p w:rsidR="00483372" w:rsidRPr="00926D0E" w:rsidRDefault="0048337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vMerge w:val="restart"/>
          </w:tcPr>
          <w:p w:rsidR="00483372" w:rsidRPr="00926D0E" w:rsidRDefault="00483372" w:rsidP="002152B0">
            <w:pPr>
              <w:ind w:left="-50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Кол-во тренеров</w:t>
            </w:r>
          </w:p>
        </w:tc>
        <w:tc>
          <w:tcPr>
            <w:tcW w:w="1447" w:type="dxa"/>
            <w:gridSpan w:val="2"/>
          </w:tcPr>
          <w:p w:rsidR="00483372" w:rsidRPr="00926D0E" w:rsidRDefault="0048337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Образование</w:t>
            </w:r>
          </w:p>
        </w:tc>
        <w:tc>
          <w:tcPr>
            <w:tcW w:w="3363" w:type="dxa"/>
            <w:gridSpan w:val="4"/>
          </w:tcPr>
          <w:p w:rsidR="00483372" w:rsidRPr="00926D0E" w:rsidRDefault="0048337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569" w:type="dxa"/>
            <w:vMerge w:val="restart"/>
          </w:tcPr>
          <w:p w:rsidR="00483372" w:rsidRPr="00926D0E" w:rsidRDefault="00483372" w:rsidP="005B571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Кол-во обуч-ся</w:t>
            </w:r>
            <w:r w:rsidR="0096367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(начало уч</w:t>
            </w:r>
            <w:r w:rsidR="005B571F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ебного</w:t>
            </w:r>
            <w:r w:rsidR="0096367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года)</w:t>
            </w:r>
          </w:p>
        </w:tc>
      </w:tr>
      <w:tr w:rsidR="00483372" w:rsidRPr="00926D0E" w:rsidTr="005B571F">
        <w:trPr>
          <w:trHeight w:val="195"/>
        </w:trPr>
        <w:tc>
          <w:tcPr>
            <w:tcW w:w="540" w:type="dxa"/>
            <w:vMerge/>
          </w:tcPr>
          <w:p w:rsidR="00483372" w:rsidRPr="00926D0E" w:rsidRDefault="00483372" w:rsidP="002152B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012" w:type="dxa"/>
            <w:vMerge/>
          </w:tcPr>
          <w:p w:rsidR="00483372" w:rsidRPr="00926D0E" w:rsidRDefault="00483372" w:rsidP="002152B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2" w:type="dxa"/>
            <w:vMerge/>
          </w:tcPr>
          <w:p w:rsidR="00483372" w:rsidRPr="00926D0E" w:rsidRDefault="00483372" w:rsidP="002152B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27" w:type="dxa"/>
          </w:tcPr>
          <w:p w:rsidR="00483372" w:rsidRPr="00926D0E" w:rsidRDefault="00483372" w:rsidP="0048337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высш</w:t>
            </w:r>
          </w:p>
        </w:tc>
        <w:tc>
          <w:tcPr>
            <w:tcW w:w="720" w:type="dxa"/>
          </w:tcPr>
          <w:p w:rsidR="00483372" w:rsidRPr="00926D0E" w:rsidRDefault="0048337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средн проф</w:t>
            </w:r>
          </w:p>
        </w:tc>
        <w:tc>
          <w:tcPr>
            <w:tcW w:w="900" w:type="dxa"/>
          </w:tcPr>
          <w:p w:rsidR="00483372" w:rsidRPr="00926D0E" w:rsidRDefault="0048337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высшая</w:t>
            </w:r>
          </w:p>
        </w:tc>
        <w:tc>
          <w:tcPr>
            <w:tcW w:w="839" w:type="dxa"/>
          </w:tcPr>
          <w:p w:rsidR="00483372" w:rsidRPr="00926D0E" w:rsidRDefault="0048337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первая</w:t>
            </w:r>
          </w:p>
        </w:tc>
        <w:tc>
          <w:tcPr>
            <w:tcW w:w="900" w:type="dxa"/>
          </w:tcPr>
          <w:p w:rsidR="00483372" w:rsidRPr="00926D0E" w:rsidRDefault="0048337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соотв</w:t>
            </w:r>
          </w:p>
        </w:tc>
        <w:tc>
          <w:tcPr>
            <w:tcW w:w="724" w:type="dxa"/>
          </w:tcPr>
          <w:p w:rsidR="00483372" w:rsidRPr="00926D0E" w:rsidRDefault="0048337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б/к</w:t>
            </w:r>
          </w:p>
        </w:tc>
        <w:tc>
          <w:tcPr>
            <w:tcW w:w="1569" w:type="dxa"/>
            <w:vMerge/>
          </w:tcPr>
          <w:p w:rsidR="00483372" w:rsidRPr="00926D0E" w:rsidRDefault="00483372" w:rsidP="002152B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AE345E" w:rsidRPr="00926D0E" w:rsidTr="005B571F">
        <w:tc>
          <w:tcPr>
            <w:tcW w:w="54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2012" w:type="dxa"/>
          </w:tcPr>
          <w:p w:rsidR="00AE345E" w:rsidRPr="00926D0E" w:rsidRDefault="00AE345E" w:rsidP="002152B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Футбол</w:t>
            </w:r>
          </w:p>
        </w:tc>
        <w:tc>
          <w:tcPr>
            <w:tcW w:w="992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4</w:t>
            </w:r>
          </w:p>
        </w:tc>
        <w:tc>
          <w:tcPr>
            <w:tcW w:w="727" w:type="dxa"/>
          </w:tcPr>
          <w:p w:rsidR="00AE345E" w:rsidRPr="00926D0E" w:rsidRDefault="00EE49C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720" w:type="dxa"/>
          </w:tcPr>
          <w:p w:rsidR="00AE345E" w:rsidRPr="00926D0E" w:rsidRDefault="00EE49C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900" w:type="dxa"/>
          </w:tcPr>
          <w:p w:rsidR="00AE345E" w:rsidRPr="00926D0E" w:rsidRDefault="00DA1E9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39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900" w:type="dxa"/>
          </w:tcPr>
          <w:p w:rsidR="00AE345E" w:rsidRPr="00926D0E" w:rsidRDefault="00DA1E9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724" w:type="dxa"/>
          </w:tcPr>
          <w:p w:rsidR="00AE345E" w:rsidRPr="00926D0E" w:rsidRDefault="00EE49C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1569" w:type="dxa"/>
          </w:tcPr>
          <w:p w:rsidR="00AE345E" w:rsidRPr="0058718A" w:rsidRDefault="00B969F5" w:rsidP="005B571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718A"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  <w:r w:rsidR="005B571F">
              <w:rPr>
                <w:rFonts w:ascii="Times New Roman" w:hAnsi="Times New Roman" w:cs="Times New Roman"/>
                <w:color w:val="595959" w:themeColor="text1" w:themeTint="A6"/>
              </w:rPr>
              <w:t>4</w:t>
            </w:r>
            <w:r w:rsidR="0058718A">
              <w:rPr>
                <w:rFonts w:ascii="Times New Roman" w:hAnsi="Times New Roman" w:cs="Times New Roman"/>
                <w:color w:val="595959" w:themeColor="text1" w:themeTint="A6"/>
              </w:rPr>
              <w:t xml:space="preserve">4                   </w:t>
            </w:r>
          </w:p>
        </w:tc>
      </w:tr>
      <w:tr w:rsidR="00AE345E" w:rsidRPr="00926D0E" w:rsidTr="005B571F">
        <w:tc>
          <w:tcPr>
            <w:tcW w:w="54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2012" w:type="dxa"/>
          </w:tcPr>
          <w:p w:rsidR="00AE345E" w:rsidRPr="00926D0E" w:rsidRDefault="00AE345E" w:rsidP="002152B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Волейбол</w:t>
            </w:r>
          </w:p>
        </w:tc>
        <w:tc>
          <w:tcPr>
            <w:tcW w:w="992" w:type="dxa"/>
          </w:tcPr>
          <w:p w:rsidR="00AE345E" w:rsidRPr="00926D0E" w:rsidRDefault="00DA1E9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</w:p>
        </w:tc>
        <w:tc>
          <w:tcPr>
            <w:tcW w:w="727" w:type="dxa"/>
          </w:tcPr>
          <w:p w:rsidR="00AE345E" w:rsidRPr="00926D0E" w:rsidRDefault="00DA1E9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</w:p>
        </w:tc>
        <w:tc>
          <w:tcPr>
            <w:tcW w:w="72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AE345E" w:rsidRPr="00926D0E" w:rsidRDefault="00DA1E9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839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AE345E" w:rsidRPr="00926D0E" w:rsidRDefault="00DA1E9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724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569" w:type="dxa"/>
          </w:tcPr>
          <w:p w:rsidR="00AE345E" w:rsidRPr="005B571F" w:rsidRDefault="00B969F5" w:rsidP="005B571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718A">
              <w:rPr>
                <w:rFonts w:ascii="Times New Roman" w:hAnsi="Times New Roman" w:cs="Times New Roman"/>
                <w:color w:val="595959" w:themeColor="text1" w:themeTint="A6"/>
              </w:rPr>
              <w:t>13</w:t>
            </w:r>
            <w:r w:rsidR="005B571F"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</w:p>
        </w:tc>
      </w:tr>
      <w:tr w:rsidR="00AE345E" w:rsidRPr="00926D0E" w:rsidTr="005B571F">
        <w:tc>
          <w:tcPr>
            <w:tcW w:w="54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</w:p>
        </w:tc>
        <w:tc>
          <w:tcPr>
            <w:tcW w:w="2012" w:type="dxa"/>
          </w:tcPr>
          <w:p w:rsidR="00AE345E" w:rsidRPr="00926D0E" w:rsidRDefault="00AE345E" w:rsidP="002152B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Баскетбол</w:t>
            </w:r>
          </w:p>
        </w:tc>
        <w:tc>
          <w:tcPr>
            <w:tcW w:w="992" w:type="dxa"/>
          </w:tcPr>
          <w:p w:rsidR="00AE345E" w:rsidRPr="00926D0E" w:rsidRDefault="00C925E8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727" w:type="dxa"/>
          </w:tcPr>
          <w:p w:rsidR="00AE345E" w:rsidRPr="00926D0E" w:rsidRDefault="00DA1E9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72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39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900" w:type="dxa"/>
          </w:tcPr>
          <w:p w:rsidR="00AE345E" w:rsidRPr="00926D0E" w:rsidRDefault="00C925E8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724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569" w:type="dxa"/>
          </w:tcPr>
          <w:p w:rsidR="00AE345E" w:rsidRPr="0058718A" w:rsidRDefault="0067061A" w:rsidP="00B969F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718A">
              <w:rPr>
                <w:rFonts w:ascii="Times New Roman" w:hAnsi="Times New Roman" w:cs="Times New Roman"/>
                <w:color w:val="595959" w:themeColor="text1" w:themeTint="A6"/>
              </w:rPr>
              <w:t>10</w:t>
            </w:r>
            <w:r w:rsidR="00B969F5" w:rsidRPr="0058718A">
              <w:rPr>
                <w:rFonts w:ascii="Times New Roman" w:hAnsi="Times New Roman" w:cs="Times New Roman"/>
                <w:color w:val="595959" w:themeColor="text1" w:themeTint="A6"/>
              </w:rPr>
              <w:t>7</w:t>
            </w:r>
          </w:p>
        </w:tc>
      </w:tr>
      <w:tr w:rsidR="00AE345E" w:rsidRPr="00926D0E" w:rsidTr="005B571F">
        <w:tc>
          <w:tcPr>
            <w:tcW w:w="54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4</w:t>
            </w:r>
          </w:p>
        </w:tc>
        <w:tc>
          <w:tcPr>
            <w:tcW w:w="2012" w:type="dxa"/>
          </w:tcPr>
          <w:p w:rsidR="00AE345E" w:rsidRPr="00926D0E" w:rsidRDefault="00AE345E" w:rsidP="002152B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Вольная борьба</w:t>
            </w:r>
          </w:p>
        </w:tc>
        <w:tc>
          <w:tcPr>
            <w:tcW w:w="992" w:type="dxa"/>
          </w:tcPr>
          <w:p w:rsidR="00AE345E" w:rsidRPr="00926D0E" w:rsidRDefault="00DA1E9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</w:p>
        </w:tc>
        <w:tc>
          <w:tcPr>
            <w:tcW w:w="727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720" w:type="dxa"/>
          </w:tcPr>
          <w:p w:rsidR="00AE345E" w:rsidRPr="00926D0E" w:rsidRDefault="00DA1E9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90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839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24" w:type="dxa"/>
          </w:tcPr>
          <w:p w:rsidR="00AE345E" w:rsidRPr="00926D0E" w:rsidRDefault="00DA1E9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1569" w:type="dxa"/>
          </w:tcPr>
          <w:p w:rsidR="00AE345E" w:rsidRPr="0058718A" w:rsidRDefault="00B969F5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718A">
              <w:rPr>
                <w:rFonts w:ascii="Times New Roman" w:hAnsi="Times New Roman" w:cs="Times New Roman"/>
                <w:color w:val="595959" w:themeColor="text1" w:themeTint="A6"/>
              </w:rPr>
              <w:t>186</w:t>
            </w:r>
          </w:p>
        </w:tc>
      </w:tr>
      <w:tr w:rsidR="00AE345E" w:rsidRPr="00926D0E" w:rsidTr="005B571F">
        <w:tc>
          <w:tcPr>
            <w:tcW w:w="540" w:type="dxa"/>
          </w:tcPr>
          <w:p w:rsidR="00AE345E" w:rsidRPr="00926D0E" w:rsidRDefault="00EE49C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5</w:t>
            </w:r>
          </w:p>
        </w:tc>
        <w:tc>
          <w:tcPr>
            <w:tcW w:w="2012" w:type="dxa"/>
          </w:tcPr>
          <w:p w:rsidR="00AE345E" w:rsidRPr="00926D0E" w:rsidRDefault="00AE345E" w:rsidP="002152B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Художественная гимнастика</w:t>
            </w:r>
          </w:p>
        </w:tc>
        <w:tc>
          <w:tcPr>
            <w:tcW w:w="992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727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72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39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24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569" w:type="dxa"/>
          </w:tcPr>
          <w:p w:rsidR="00AE345E" w:rsidRPr="0058718A" w:rsidRDefault="00B969F5" w:rsidP="0067061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718A"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  <w:r w:rsidR="0067061A" w:rsidRPr="0058718A">
              <w:rPr>
                <w:rFonts w:ascii="Times New Roman" w:hAnsi="Times New Roman" w:cs="Times New Roman"/>
                <w:color w:val="595959" w:themeColor="text1" w:themeTint="A6"/>
              </w:rPr>
              <w:t>5</w:t>
            </w:r>
          </w:p>
        </w:tc>
      </w:tr>
      <w:tr w:rsidR="00AE345E" w:rsidRPr="00926D0E" w:rsidTr="005B571F">
        <w:tc>
          <w:tcPr>
            <w:tcW w:w="540" w:type="dxa"/>
          </w:tcPr>
          <w:p w:rsidR="00AE345E" w:rsidRPr="00926D0E" w:rsidRDefault="00EE49C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6</w:t>
            </w:r>
          </w:p>
        </w:tc>
        <w:tc>
          <w:tcPr>
            <w:tcW w:w="2012" w:type="dxa"/>
          </w:tcPr>
          <w:p w:rsidR="00AE345E" w:rsidRPr="00926D0E" w:rsidRDefault="00AE345E" w:rsidP="002152B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Бокс</w:t>
            </w:r>
          </w:p>
        </w:tc>
        <w:tc>
          <w:tcPr>
            <w:tcW w:w="992" w:type="dxa"/>
          </w:tcPr>
          <w:p w:rsidR="00AE345E" w:rsidRPr="00926D0E" w:rsidRDefault="00C925E8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727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2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90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39" w:type="dxa"/>
          </w:tcPr>
          <w:p w:rsidR="00AE345E" w:rsidRPr="00926D0E" w:rsidRDefault="00DA1E9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90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24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569" w:type="dxa"/>
          </w:tcPr>
          <w:p w:rsidR="00AE345E" w:rsidRPr="0058718A" w:rsidRDefault="00B969F5" w:rsidP="00C9684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718A">
              <w:rPr>
                <w:rFonts w:ascii="Times New Roman" w:hAnsi="Times New Roman" w:cs="Times New Roman"/>
                <w:color w:val="595959" w:themeColor="text1" w:themeTint="A6"/>
              </w:rPr>
              <w:t>7</w:t>
            </w:r>
            <w:r w:rsidR="00C9684A">
              <w:rPr>
                <w:rFonts w:ascii="Times New Roman" w:hAnsi="Times New Roman" w:cs="Times New Roman"/>
                <w:color w:val="595959" w:themeColor="text1" w:themeTint="A6"/>
              </w:rPr>
              <w:t>0</w:t>
            </w:r>
          </w:p>
        </w:tc>
      </w:tr>
      <w:tr w:rsidR="00AE345E" w:rsidRPr="00926D0E" w:rsidTr="005B571F">
        <w:tc>
          <w:tcPr>
            <w:tcW w:w="540" w:type="dxa"/>
          </w:tcPr>
          <w:p w:rsidR="00AE345E" w:rsidRPr="00926D0E" w:rsidRDefault="00EE49C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lastRenderedPageBreak/>
              <w:t>7</w:t>
            </w:r>
          </w:p>
        </w:tc>
        <w:tc>
          <w:tcPr>
            <w:tcW w:w="2012" w:type="dxa"/>
          </w:tcPr>
          <w:p w:rsidR="00AE345E" w:rsidRPr="00926D0E" w:rsidRDefault="00AE345E" w:rsidP="002152B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Дзюдо</w:t>
            </w:r>
          </w:p>
        </w:tc>
        <w:tc>
          <w:tcPr>
            <w:tcW w:w="992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727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72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39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24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569" w:type="dxa"/>
          </w:tcPr>
          <w:p w:rsidR="00AE345E" w:rsidRPr="0058718A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8718A">
              <w:rPr>
                <w:rFonts w:ascii="Times New Roman" w:hAnsi="Times New Roman" w:cs="Times New Roman"/>
                <w:color w:val="595959" w:themeColor="text1" w:themeTint="A6"/>
              </w:rPr>
              <w:t>30</w:t>
            </w:r>
          </w:p>
        </w:tc>
      </w:tr>
      <w:tr w:rsidR="00AE345E" w:rsidRPr="00926D0E" w:rsidTr="005B571F">
        <w:trPr>
          <w:trHeight w:val="330"/>
        </w:trPr>
        <w:tc>
          <w:tcPr>
            <w:tcW w:w="540" w:type="dxa"/>
          </w:tcPr>
          <w:p w:rsidR="00AE345E" w:rsidRPr="00926D0E" w:rsidRDefault="00EE49C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</w:t>
            </w:r>
          </w:p>
        </w:tc>
        <w:tc>
          <w:tcPr>
            <w:tcW w:w="2012" w:type="dxa"/>
          </w:tcPr>
          <w:p w:rsidR="00AE345E" w:rsidRPr="00926D0E" w:rsidRDefault="00AE345E" w:rsidP="002152B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Итого</w:t>
            </w:r>
          </w:p>
        </w:tc>
        <w:tc>
          <w:tcPr>
            <w:tcW w:w="992" w:type="dxa"/>
          </w:tcPr>
          <w:p w:rsidR="00AE345E" w:rsidRPr="00926D0E" w:rsidRDefault="008C44F3" w:rsidP="00DA1E9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  <w:r w:rsidR="00DA1E92">
              <w:rPr>
                <w:rFonts w:ascii="Times New Roman" w:hAnsi="Times New Roman" w:cs="Times New Roman"/>
                <w:color w:val="595959" w:themeColor="text1" w:themeTint="A6"/>
              </w:rPr>
              <w:t>5</w:t>
            </w:r>
          </w:p>
        </w:tc>
        <w:tc>
          <w:tcPr>
            <w:tcW w:w="727" w:type="dxa"/>
          </w:tcPr>
          <w:p w:rsidR="00AE345E" w:rsidRPr="00926D0E" w:rsidRDefault="008C44F3" w:rsidP="00DA1E9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  <w:r w:rsidR="00DA1E92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720" w:type="dxa"/>
          </w:tcPr>
          <w:p w:rsidR="00AE345E" w:rsidRPr="00926D0E" w:rsidRDefault="00DA1E9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4</w:t>
            </w:r>
          </w:p>
        </w:tc>
        <w:tc>
          <w:tcPr>
            <w:tcW w:w="900" w:type="dxa"/>
          </w:tcPr>
          <w:p w:rsidR="00AE345E" w:rsidRPr="00926D0E" w:rsidRDefault="008C44F3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7</w:t>
            </w:r>
          </w:p>
        </w:tc>
        <w:tc>
          <w:tcPr>
            <w:tcW w:w="839" w:type="dxa"/>
          </w:tcPr>
          <w:p w:rsidR="00AE345E" w:rsidRPr="00926D0E" w:rsidRDefault="00DA1E9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</w:p>
        </w:tc>
        <w:tc>
          <w:tcPr>
            <w:tcW w:w="900" w:type="dxa"/>
          </w:tcPr>
          <w:p w:rsidR="00AE345E" w:rsidRPr="00926D0E" w:rsidRDefault="008C44F3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</w:p>
        </w:tc>
        <w:tc>
          <w:tcPr>
            <w:tcW w:w="724" w:type="dxa"/>
          </w:tcPr>
          <w:p w:rsidR="00AE345E" w:rsidRPr="00926D0E" w:rsidRDefault="008C44F3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1569" w:type="dxa"/>
          </w:tcPr>
          <w:p w:rsidR="00AE345E" w:rsidRPr="00DA1E92" w:rsidRDefault="008C44F3" w:rsidP="005B571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highlight w:val="yellow"/>
              </w:rPr>
            </w:pPr>
            <w:r w:rsidRPr="00296B54">
              <w:rPr>
                <w:rFonts w:ascii="Times New Roman" w:hAnsi="Times New Roman" w:cs="Times New Roman"/>
                <w:color w:val="595959" w:themeColor="text1" w:themeTint="A6"/>
              </w:rPr>
              <w:t>8</w:t>
            </w:r>
            <w:r w:rsidR="005B571F">
              <w:rPr>
                <w:rFonts w:ascii="Times New Roman" w:hAnsi="Times New Roman" w:cs="Times New Roman"/>
                <w:color w:val="595959" w:themeColor="text1" w:themeTint="A6"/>
              </w:rPr>
              <w:t>05</w:t>
            </w:r>
          </w:p>
        </w:tc>
      </w:tr>
      <w:tr w:rsidR="002420CA" w:rsidRPr="00926D0E" w:rsidTr="005B571F">
        <w:trPr>
          <w:trHeight w:val="510"/>
        </w:trPr>
        <w:tc>
          <w:tcPr>
            <w:tcW w:w="2552" w:type="dxa"/>
            <w:gridSpan w:val="2"/>
          </w:tcPr>
          <w:p w:rsidR="002420CA" w:rsidRPr="00926D0E" w:rsidRDefault="002420CA" w:rsidP="002420CA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В сравнении с  201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7</w:t>
            </w: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-201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8</w:t>
            </w: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 xml:space="preserve"> уч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. </w:t>
            </w: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годом</w:t>
            </w:r>
          </w:p>
        </w:tc>
        <w:tc>
          <w:tcPr>
            <w:tcW w:w="992" w:type="dxa"/>
          </w:tcPr>
          <w:p w:rsidR="002420CA" w:rsidRPr="00926D0E" w:rsidRDefault="002420CA" w:rsidP="002420C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14</w:t>
            </w:r>
          </w:p>
        </w:tc>
        <w:tc>
          <w:tcPr>
            <w:tcW w:w="727" w:type="dxa"/>
          </w:tcPr>
          <w:p w:rsidR="002420CA" w:rsidRPr="00926D0E" w:rsidRDefault="002420CA" w:rsidP="002420C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11</w:t>
            </w:r>
          </w:p>
        </w:tc>
        <w:tc>
          <w:tcPr>
            <w:tcW w:w="720" w:type="dxa"/>
          </w:tcPr>
          <w:p w:rsidR="002420CA" w:rsidRPr="00926D0E" w:rsidRDefault="002420CA" w:rsidP="002420C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900" w:type="dxa"/>
          </w:tcPr>
          <w:p w:rsidR="002420CA" w:rsidRPr="00926D0E" w:rsidRDefault="002420CA" w:rsidP="002420C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7</w:t>
            </w:r>
          </w:p>
        </w:tc>
        <w:tc>
          <w:tcPr>
            <w:tcW w:w="839" w:type="dxa"/>
          </w:tcPr>
          <w:p w:rsidR="002420CA" w:rsidRPr="00926D0E" w:rsidRDefault="002420CA" w:rsidP="002420C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900" w:type="dxa"/>
          </w:tcPr>
          <w:p w:rsidR="002420CA" w:rsidRPr="00926D0E" w:rsidRDefault="002420CA" w:rsidP="002420C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</w:p>
        </w:tc>
        <w:tc>
          <w:tcPr>
            <w:tcW w:w="724" w:type="dxa"/>
          </w:tcPr>
          <w:p w:rsidR="002420CA" w:rsidRPr="00926D0E" w:rsidRDefault="002420CA" w:rsidP="002420C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1569" w:type="dxa"/>
          </w:tcPr>
          <w:p w:rsidR="002420CA" w:rsidRPr="00926D0E" w:rsidRDefault="002420CA" w:rsidP="002420C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842</w:t>
            </w:r>
          </w:p>
        </w:tc>
      </w:tr>
    </w:tbl>
    <w:p w:rsidR="00CF23AD" w:rsidRPr="00926D0E" w:rsidRDefault="00CF23AD" w:rsidP="00CF23AD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4D2BE4" w:rsidRPr="00926D0E" w:rsidRDefault="004D2BE4" w:rsidP="004D2BE4">
      <w:pPr>
        <w:pStyle w:val="21"/>
        <w:shd w:val="clear" w:color="auto" w:fill="auto"/>
        <w:spacing w:after="0" w:line="240" w:lineRule="auto"/>
        <w:ind w:firstLine="567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Образовательная программа</w:t>
      </w:r>
    </w:p>
    <w:p w:rsidR="00D16134" w:rsidRPr="00926D0E" w:rsidRDefault="00D16134" w:rsidP="00D16134">
      <w:pPr>
        <w:pStyle w:val="21"/>
        <w:shd w:val="clear" w:color="auto" w:fill="auto"/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Образовательный процесс в течение учебного года был направлен на развитие мотивации личности каждого ребенка к систематическим занятиям и удовлетворению потребностей в физкультурно-оздоровительной и спортивно-массовой деятельности, реализацию дополнительных общеобразовательных программ по видам спорта, участие в соревнованиях различного уровня.</w:t>
      </w:r>
    </w:p>
    <w:p w:rsidR="00DA206D" w:rsidRPr="00926D0E" w:rsidRDefault="00DA206D" w:rsidP="00DA206D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В течение 201</w:t>
      </w:r>
      <w:r w:rsidR="002420CA">
        <w:rPr>
          <w:rFonts w:ascii="Times New Roman" w:hAnsi="Times New Roman" w:cs="Times New Roman"/>
          <w:color w:val="595959" w:themeColor="text1" w:themeTint="A6"/>
        </w:rPr>
        <w:t>8</w:t>
      </w:r>
      <w:r w:rsidRPr="00926D0E">
        <w:rPr>
          <w:rFonts w:ascii="Times New Roman" w:hAnsi="Times New Roman" w:cs="Times New Roman"/>
          <w:color w:val="595959" w:themeColor="text1" w:themeTint="A6"/>
        </w:rPr>
        <w:t>-201</w:t>
      </w:r>
      <w:r w:rsidR="002420CA">
        <w:rPr>
          <w:rFonts w:ascii="Times New Roman" w:hAnsi="Times New Roman" w:cs="Times New Roman"/>
          <w:color w:val="595959" w:themeColor="text1" w:themeTint="A6"/>
        </w:rPr>
        <w:t>9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учебного года учебно-тренировочная работа в группах велась по дополнительным общеобразовательным программам</w:t>
      </w:r>
      <w:r w:rsidR="003E4282" w:rsidRPr="00926D0E">
        <w:rPr>
          <w:rFonts w:ascii="Times New Roman" w:hAnsi="Times New Roman" w:cs="Times New Roman"/>
          <w:color w:val="595959" w:themeColor="text1" w:themeTint="A6"/>
        </w:rPr>
        <w:t xml:space="preserve"> по видам спорта</w:t>
      </w:r>
      <w:r w:rsidRPr="00926D0E">
        <w:rPr>
          <w:rFonts w:ascii="Times New Roman" w:hAnsi="Times New Roman" w:cs="Times New Roman"/>
          <w:color w:val="595959" w:themeColor="text1" w:themeTint="A6"/>
        </w:rPr>
        <w:t>. Весь учебно-тренировочный процесс строился на основе учебного плана и годового календарного учебного графика, календарно-тематического планирования.</w:t>
      </w:r>
    </w:p>
    <w:p w:rsidR="00DA206D" w:rsidRPr="00926D0E" w:rsidRDefault="00DA206D" w:rsidP="00DA206D">
      <w:pPr>
        <w:pStyle w:val="21"/>
        <w:shd w:val="clear" w:color="auto" w:fill="auto"/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Образовательную программу школы составляет комплекс дополнительных предпрофессиональных программ</w:t>
      </w:r>
      <w:r w:rsidR="00FF7EFE" w:rsidRPr="00926D0E">
        <w:rPr>
          <w:color w:val="595959" w:themeColor="text1" w:themeTint="A6"/>
          <w:sz w:val="24"/>
          <w:szCs w:val="24"/>
        </w:rPr>
        <w:t>, (рассчитанных на 42 учебных недели</w:t>
      </w:r>
      <w:r w:rsidR="002420CA">
        <w:rPr>
          <w:color w:val="595959" w:themeColor="text1" w:themeTint="A6"/>
          <w:sz w:val="24"/>
          <w:szCs w:val="24"/>
        </w:rPr>
        <w:t xml:space="preserve"> для ТЭ и на 38 учебных недель для этапа НП второго и третьего годов обучения</w:t>
      </w:r>
      <w:r w:rsidR="00FF7EFE" w:rsidRPr="00926D0E">
        <w:rPr>
          <w:color w:val="595959" w:themeColor="text1" w:themeTint="A6"/>
          <w:sz w:val="24"/>
          <w:szCs w:val="24"/>
        </w:rPr>
        <w:t xml:space="preserve">) </w:t>
      </w:r>
      <w:r w:rsidRPr="00926D0E">
        <w:rPr>
          <w:color w:val="595959" w:themeColor="text1" w:themeTint="A6"/>
          <w:sz w:val="24"/>
          <w:szCs w:val="24"/>
        </w:rPr>
        <w:t>по футболу, волейболу, баскетболу, спортивной (вольной) борьбе, художественной гимнастике, боксу, и дополнительных общеразвивающих программ</w:t>
      </w:r>
      <w:r w:rsidR="00FF7EFE" w:rsidRPr="00926D0E">
        <w:rPr>
          <w:color w:val="595959" w:themeColor="text1" w:themeTint="A6"/>
          <w:sz w:val="24"/>
          <w:szCs w:val="24"/>
        </w:rPr>
        <w:t xml:space="preserve"> (</w:t>
      </w:r>
      <w:r w:rsidR="00405704" w:rsidRPr="00926D0E">
        <w:rPr>
          <w:color w:val="595959" w:themeColor="text1" w:themeTint="A6"/>
          <w:sz w:val="24"/>
          <w:szCs w:val="24"/>
        </w:rPr>
        <w:t>рассчитанных</w:t>
      </w:r>
      <w:r w:rsidR="00FF7EFE" w:rsidRPr="00926D0E">
        <w:rPr>
          <w:color w:val="595959" w:themeColor="text1" w:themeTint="A6"/>
          <w:sz w:val="24"/>
          <w:szCs w:val="24"/>
        </w:rPr>
        <w:t xml:space="preserve"> на 36 учебных недель)</w:t>
      </w:r>
      <w:r w:rsidRPr="00926D0E">
        <w:rPr>
          <w:color w:val="595959" w:themeColor="text1" w:themeTint="A6"/>
          <w:sz w:val="24"/>
          <w:szCs w:val="24"/>
        </w:rPr>
        <w:t xml:space="preserve"> по дзюдо</w:t>
      </w:r>
      <w:r w:rsidR="00C161D1">
        <w:rPr>
          <w:color w:val="595959" w:themeColor="text1" w:themeTint="A6"/>
          <w:sz w:val="24"/>
          <w:szCs w:val="24"/>
        </w:rPr>
        <w:t>,</w:t>
      </w:r>
      <w:r w:rsidRPr="00926D0E">
        <w:rPr>
          <w:color w:val="595959" w:themeColor="text1" w:themeTint="A6"/>
          <w:sz w:val="24"/>
          <w:szCs w:val="24"/>
        </w:rPr>
        <w:t xml:space="preserve"> футболу, </w:t>
      </w:r>
      <w:r w:rsidR="00C161D1" w:rsidRPr="00926D0E">
        <w:rPr>
          <w:color w:val="595959" w:themeColor="text1" w:themeTint="A6"/>
          <w:sz w:val="24"/>
          <w:szCs w:val="24"/>
        </w:rPr>
        <w:t xml:space="preserve">волейболу, баскетболу, спортивной (вольной) борьбе, боксу </w:t>
      </w:r>
      <w:r w:rsidRPr="00926D0E">
        <w:rPr>
          <w:color w:val="595959" w:themeColor="text1" w:themeTint="A6"/>
          <w:sz w:val="24"/>
          <w:szCs w:val="24"/>
        </w:rPr>
        <w:t xml:space="preserve">разработанных в соответствии с </w:t>
      </w:r>
      <w:r w:rsidR="002646C7" w:rsidRPr="002646C7">
        <w:rPr>
          <w:color w:val="595959"/>
          <w:sz w:val="24"/>
          <w:szCs w:val="24"/>
        </w:rPr>
        <w:t>приказом Мин</w:t>
      </w:r>
      <w:r w:rsidR="002646C7">
        <w:rPr>
          <w:color w:val="595959"/>
          <w:sz w:val="24"/>
          <w:szCs w:val="24"/>
        </w:rPr>
        <w:t xml:space="preserve">истерства </w:t>
      </w:r>
      <w:r w:rsidR="002646C7" w:rsidRPr="002646C7">
        <w:rPr>
          <w:color w:val="595959"/>
          <w:sz w:val="24"/>
          <w:szCs w:val="24"/>
        </w:rPr>
        <w:t>спорта России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="00C161D1">
        <w:rPr>
          <w:color w:val="595959" w:themeColor="text1" w:themeTint="A6"/>
          <w:sz w:val="24"/>
          <w:szCs w:val="24"/>
        </w:rPr>
        <w:t xml:space="preserve"> </w:t>
      </w:r>
      <w:r w:rsidRPr="00926D0E">
        <w:rPr>
          <w:color w:val="595959" w:themeColor="text1" w:themeTint="A6"/>
          <w:sz w:val="24"/>
          <w:szCs w:val="24"/>
        </w:rPr>
        <w:t>и утвержденных педагогическим советом учреждения.</w:t>
      </w:r>
    </w:p>
    <w:p w:rsidR="00DA206D" w:rsidRPr="00926D0E" w:rsidRDefault="00DA206D" w:rsidP="00DA206D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Учебно-тренировочные занятия проходили по расписанию, утвержденному директором ДЮСШ</w:t>
      </w:r>
      <w:r w:rsidR="00260EA8" w:rsidRPr="00926D0E">
        <w:rPr>
          <w:rFonts w:ascii="Times New Roman" w:hAnsi="Times New Roman" w:cs="Times New Roman"/>
          <w:color w:val="595959" w:themeColor="text1" w:themeTint="A6"/>
        </w:rPr>
        <w:t>, ежедневно с 8</w:t>
      </w:r>
      <w:r w:rsidR="00260EA8" w:rsidRPr="00926D0E">
        <w:rPr>
          <w:rFonts w:ascii="Times New Roman" w:hAnsi="Times New Roman" w:cs="Times New Roman"/>
          <w:color w:val="595959" w:themeColor="text1" w:themeTint="A6"/>
          <w:vertAlign w:val="superscript"/>
        </w:rPr>
        <w:t>00</w:t>
      </w:r>
      <w:r w:rsidR="00260EA8" w:rsidRPr="00926D0E">
        <w:rPr>
          <w:rFonts w:ascii="Times New Roman" w:hAnsi="Times New Roman" w:cs="Times New Roman"/>
          <w:color w:val="595959" w:themeColor="text1" w:themeTint="A6"/>
        </w:rPr>
        <w:t xml:space="preserve"> до 21</w:t>
      </w:r>
      <w:r w:rsidR="00260EA8" w:rsidRPr="00926D0E">
        <w:rPr>
          <w:rFonts w:ascii="Times New Roman" w:hAnsi="Times New Roman" w:cs="Times New Roman"/>
          <w:color w:val="595959" w:themeColor="text1" w:themeTint="A6"/>
          <w:vertAlign w:val="superscript"/>
        </w:rPr>
        <w:t>00</w:t>
      </w:r>
      <w:r w:rsidR="00260EA8" w:rsidRPr="00926D0E">
        <w:rPr>
          <w:rFonts w:ascii="Times New Roman" w:hAnsi="Times New Roman" w:cs="Times New Roman"/>
          <w:color w:val="595959" w:themeColor="text1" w:themeTint="A6"/>
        </w:rPr>
        <w:t xml:space="preserve"> часа</w:t>
      </w:r>
      <w:r w:rsidRPr="00926D0E">
        <w:rPr>
          <w:rFonts w:ascii="Times New Roman" w:hAnsi="Times New Roman" w:cs="Times New Roman"/>
          <w:color w:val="595959" w:themeColor="text1" w:themeTint="A6"/>
        </w:rPr>
        <w:t>.</w:t>
      </w:r>
    </w:p>
    <w:p w:rsidR="00600456" w:rsidRPr="00926D0E" w:rsidRDefault="00F23EF2" w:rsidP="00600456">
      <w:pPr>
        <w:pStyle w:val="21"/>
        <w:shd w:val="clear" w:color="auto" w:fill="auto"/>
        <w:spacing w:after="0" w:line="240" w:lineRule="auto"/>
        <w:ind w:right="-6" w:firstLine="567"/>
        <w:jc w:val="both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Комплектование групп по культивируемым видам спорта  проводится в соответствии с этапами обучения: спортивно-оздоровительным, начальной подготовки, тренировочным (начальной и углубленной специализации).</w:t>
      </w:r>
      <w:r w:rsidR="00600456" w:rsidRPr="00926D0E">
        <w:rPr>
          <w:color w:val="595959" w:themeColor="text1" w:themeTint="A6"/>
          <w:sz w:val="24"/>
          <w:szCs w:val="24"/>
        </w:rPr>
        <w:t xml:space="preserve"> Образовательный процесс осуществляется в соответствии с этапами многолетней подготовки обучающихся.</w:t>
      </w:r>
    </w:p>
    <w:p w:rsidR="00DA206D" w:rsidRPr="00926D0E" w:rsidRDefault="00506928" w:rsidP="00DA206D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Не менее т</w:t>
      </w:r>
      <w:r w:rsidR="00DA206D" w:rsidRPr="00926D0E">
        <w:rPr>
          <w:rFonts w:ascii="Times New Roman" w:hAnsi="Times New Roman" w:cs="Times New Roman"/>
          <w:color w:val="595959" w:themeColor="text1" w:themeTint="A6"/>
        </w:rPr>
        <w:t>р</w:t>
      </w:r>
      <w:r w:rsidRPr="00926D0E">
        <w:rPr>
          <w:rFonts w:ascii="Times New Roman" w:hAnsi="Times New Roman" w:cs="Times New Roman"/>
          <w:color w:val="595959" w:themeColor="text1" w:themeTint="A6"/>
        </w:rPr>
        <w:t>ех</w:t>
      </w:r>
      <w:r w:rsidR="00DA206D" w:rsidRPr="00926D0E">
        <w:rPr>
          <w:rFonts w:ascii="Times New Roman" w:hAnsi="Times New Roman" w:cs="Times New Roman"/>
          <w:color w:val="595959" w:themeColor="text1" w:themeTint="A6"/>
        </w:rPr>
        <w:t xml:space="preserve"> раз в течение учебного года в каждой группе тренерами-преподавателями проводились инструктажи с обучающимися по технике безопасности, по правилам поведения в спортивном зале, на открытых площадках, по пожарной безопасности и т.д. </w:t>
      </w:r>
    </w:p>
    <w:p w:rsidR="005934B2" w:rsidRPr="00926D0E" w:rsidRDefault="005934B2" w:rsidP="005934B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 xml:space="preserve">С целью выявления динамики физической и технической подготовленности обучающихся ДЮСШ, улучшения спортивного мастерства, проверки выполнения учебной программы 2 раза в год, в сентябре и мае, в группах начальной подготовки и тренировочных  группах  принимались контрольные  нормативы. </w:t>
      </w:r>
    </w:p>
    <w:p w:rsidR="006A445B" w:rsidRDefault="006A445B" w:rsidP="006A445B">
      <w:pPr>
        <w:ind w:right="-85" w:firstLine="567"/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6A445B" w:rsidRPr="00926D0E" w:rsidRDefault="006A445B" w:rsidP="00E30461">
      <w:pPr>
        <w:ind w:right="-85"/>
        <w:jc w:val="center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Анализ контрольно-переводных нормативов</w:t>
      </w: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AD05E4">
        <w:rPr>
          <w:rFonts w:ascii="Times New Roman" w:hAnsi="Times New Roman" w:cs="Times New Roman"/>
          <w:color w:val="595959" w:themeColor="text1" w:themeTint="A6"/>
        </w:rPr>
        <w:t>МКУ ДО ДЮСШ НГО СК – учреждение спортивной направленности, работа ведется по 7 видам спорта: художественная гимнастика, вольная борьба, дзюдо, волейбол, баскетбол, футбол, бокс. На конец учебного года в 35 группах ДЮСШ  занимается 8</w:t>
      </w:r>
      <w:r w:rsidR="0055592F">
        <w:rPr>
          <w:rFonts w:ascii="Times New Roman" w:hAnsi="Times New Roman" w:cs="Times New Roman"/>
          <w:color w:val="595959" w:themeColor="text1" w:themeTint="A6"/>
        </w:rPr>
        <w:t xml:space="preserve">05 </w:t>
      </w:r>
      <w:r w:rsidRPr="00AD05E4">
        <w:rPr>
          <w:rFonts w:ascii="Times New Roman" w:hAnsi="Times New Roman" w:cs="Times New Roman"/>
          <w:color w:val="595959" w:themeColor="text1" w:themeTint="A6"/>
        </w:rPr>
        <w:t>обучающихся (822 человека на начало учебного года).</w:t>
      </w: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AD05E4">
        <w:rPr>
          <w:rFonts w:ascii="Times New Roman" w:hAnsi="Times New Roman" w:cs="Times New Roman"/>
          <w:color w:val="595959" w:themeColor="text1" w:themeTint="A6"/>
        </w:rPr>
        <w:t>Состав групп ДЮСШ</w:t>
      </w: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AD05E4">
        <w:rPr>
          <w:rFonts w:ascii="Times New Roman" w:hAnsi="Times New Roman" w:cs="Times New Roman"/>
          <w:noProof/>
          <w:color w:val="595959" w:themeColor="text1" w:themeTint="A6"/>
          <w:lang w:bidi="ar-SA"/>
        </w:rPr>
        <w:drawing>
          <wp:inline distT="0" distB="0" distL="0" distR="0">
            <wp:extent cx="4600575" cy="13239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AD05E4">
        <w:rPr>
          <w:rFonts w:ascii="Times New Roman" w:hAnsi="Times New Roman" w:cs="Times New Roman"/>
          <w:color w:val="595959" w:themeColor="text1" w:themeTint="A6"/>
        </w:rPr>
        <w:t>В СОГ – 27</w:t>
      </w:r>
      <w:r w:rsidR="00B20D19">
        <w:rPr>
          <w:rFonts w:ascii="Times New Roman" w:hAnsi="Times New Roman" w:cs="Times New Roman"/>
          <w:color w:val="595959" w:themeColor="text1" w:themeTint="A6"/>
        </w:rPr>
        <w:t>3 обучающихся (34</w:t>
      </w:r>
      <w:r w:rsidRPr="00AD05E4">
        <w:rPr>
          <w:rFonts w:ascii="Times New Roman" w:hAnsi="Times New Roman" w:cs="Times New Roman"/>
          <w:color w:val="595959" w:themeColor="text1" w:themeTint="A6"/>
        </w:rPr>
        <w:t xml:space="preserve"> %), в ГНП – 3</w:t>
      </w:r>
      <w:r w:rsidR="00B20D19">
        <w:rPr>
          <w:rFonts w:ascii="Times New Roman" w:hAnsi="Times New Roman" w:cs="Times New Roman"/>
          <w:color w:val="595959" w:themeColor="text1" w:themeTint="A6"/>
        </w:rPr>
        <w:t>67</w:t>
      </w:r>
      <w:r w:rsidRPr="00AD05E4">
        <w:rPr>
          <w:rFonts w:ascii="Times New Roman" w:hAnsi="Times New Roman" w:cs="Times New Roman"/>
          <w:color w:val="595959" w:themeColor="text1" w:themeTint="A6"/>
        </w:rPr>
        <w:t xml:space="preserve"> обучающихся (4</w:t>
      </w:r>
      <w:r w:rsidR="00B20D19">
        <w:rPr>
          <w:rFonts w:ascii="Times New Roman" w:hAnsi="Times New Roman" w:cs="Times New Roman"/>
          <w:color w:val="595959" w:themeColor="text1" w:themeTint="A6"/>
        </w:rPr>
        <w:t>5</w:t>
      </w:r>
      <w:r w:rsidRPr="00AD05E4">
        <w:rPr>
          <w:rFonts w:ascii="Times New Roman" w:hAnsi="Times New Roman" w:cs="Times New Roman"/>
          <w:color w:val="595959" w:themeColor="text1" w:themeTint="A6"/>
        </w:rPr>
        <w:t>,</w:t>
      </w:r>
      <w:r w:rsidR="00B20D19">
        <w:rPr>
          <w:rFonts w:ascii="Times New Roman" w:hAnsi="Times New Roman" w:cs="Times New Roman"/>
          <w:color w:val="595959" w:themeColor="text1" w:themeTint="A6"/>
        </w:rPr>
        <w:t>6</w:t>
      </w:r>
      <w:r w:rsidRPr="00AD05E4">
        <w:rPr>
          <w:rFonts w:ascii="Times New Roman" w:hAnsi="Times New Roman" w:cs="Times New Roman"/>
          <w:color w:val="595959" w:themeColor="text1" w:themeTint="A6"/>
        </w:rPr>
        <w:t xml:space="preserve"> %), в ТГ – 16</w:t>
      </w:r>
      <w:r w:rsidR="00181094">
        <w:rPr>
          <w:rFonts w:ascii="Times New Roman" w:hAnsi="Times New Roman" w:cs="Times New Roman"/>
          <w:color w:val="595959" w:themeColor="text1" w:themeTint="A6"/>
        </w:rPr>
        <w:t>5</w:t>
      </w:r>
      <w:r w:rsidRPr="00AD05E4">
        <w:rPr>
          <w:rFonts w:ascii="Times New Roman" w:hAnsi="Times New Roman" w:cs="Times New Roman"/>
          <w:color w:val="595959" w:themeColor="text1" w:themeTint="A6"/>
        </w:rPr>
        <w:t xml:space="preserve"> обучающихся (20</w:t>
      </w:r>
      <w:r w:rsidR="00B20D19">
        <w:rPr>
          <w:rFonts w:ascii="Times New Roman" w:hAnsi="Times New Roman" w:cs="Times New Roman"/>
          <w:color w:val="595959" w:themeColor="text1" w:themeTint="A6"/>
        </w:rPr>
        <w:t>,4</w:t>
      </w:r>
      <w:r w:rsidRPr="00AD05E4">
        <w:rPr>
          <w:rFonts w:ascii="Times New Roman" w:hAnsi="Times New Roman" w:cs="Times New Roman"/>
          <w:color w:val="595959" w:themeColor="text1" w:themeTint="A6"/>
        </w:rPr>
        <w:t xml:space="preserve"> %)</w:t>
      </w: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AD05E4">
        <w:rPr>
          <w:rFonts w:ascii="Times New Roman" w:hAnsi="Times New Roman" w:cs="Times New Roman"/>
          <w:color w:val="595959" w:themeColor="text1" w:themeTint="A6"/>
        </w:rPr>
        <w:t>В спортивно-оздоровительных группах по футболу, волейболу, баскетболу, боксу и дзюдо обучающиеся сдают нормативы по общеразвивающим программам по ОФП в конце учебного года.</w:t>
      </w: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AD05E4">
        <w:rPr>
          <w:rFonts w:ascii="Times New Roman" w:hAnsi="Times New Roman" w:cs="Times New Roman"/>
          <w:color w:val="595959" w:themeColor="text1" w:themeTint="A6"/>
        </w:rPr>
        <w:lastRenderedPageBreak/>
        <w:t>В соответствии с нормативными локальными актами учреждения нормативы по предпрофессиональным программам сдавали 5</w:t>
      </w:r>
      <w:r w:rsidR="002A3FA4">
        <w:rPr>
          <w:rFonts w:ascii="Times New Roman" w:hAnsi="Times New Roman" w:cs="Times New Roman"/>
          <w:color w:val="595959" w:themeColor="text1" w:themeTint="A6"/>
        </w:rPr>
        <w:t>32</w:t>
      </w:r>
      <w:r w:rsidRPr="00AD05E4">
        <w:rPr>
          <w:rFonts w:ascii="Times New Roman" w:hAnsi="Times New Roman" w:cs="Times New Roman"/>
          <w:color w:val="595959" w:themeColor="text1" w:themeTint="A6"/>
        </w:rPr>
        <w:t xml:space="preserve"> обучающихся (66 %), не сдавали нормативы 2 обучающихся (0,002%).</w:t>
      </w: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AD05E4">
        <w:rPr>
          <w:rFonts w:ascii="Times New Roman" w:hAnsi="Times New Roman" w:cs="Times New Roman"/>
          <w:color w:val="595959" w:themeColor="text1" w:themeTint="A6"/>
        </w:rPr>
        <w:t>В группах начальной подготовки всего 3</w:t>
      </w:r>
      <w:r w:rsidR="002A3FA4">
        <w:rPr>
          <w:rFonts w:ascii="Times New Roman" w:hAnsi="Times New Roman" w:cs="Times New Roman"/>
          <w:color w:val="595959" w:themeColor="text1" w:themeTint="A6"/>
        </w:rPr>
        <w:t>67</w:t>
      </w:r>
      <w:r w:rsidRPr="00AD05E4">
        <w:rPr>
          <w:rFonts w:ascii="Times New Roman" w:hAnsi="Times New Roman" w:cs="Times New Roman"/>
          <w:color w:val="595959" w:themeColor="text1" w:themeTint="A6"/>
        </w:rPr>
        <w:t xml:space="preserve"> обучающихся, сдавали нормативы 3</w:t>
      </w:r>
      <w:r w:rsidR="002A3FA4">
        <w:rPr>
          <w:rFonts w:ascii="Times New Roman" w:hAnsi="Times New Roman" w:cs="Times New Roman"/>
          <w:color w:val="595959" w:themeColor="text1" w:themeTint="A6"/>
        </w:rPr>
        <w:t>67</w:t>
      </w:r>
      <w:r w:rsidRPr="00AD05E4">
        <w:rPr>
          <w:rFonts w:ascii="Times New Roman" w:hAnsi="Times New Roman" w:cs="Times New Roman"/>
          <w:color w:val="595959" w:themeColor="text1" w:themeTint="A6"/>
        </w:rPr>
        <w:t xml:space="preserve"> обучающихся (100%) и показали следующие результаты:</w:t>
      </w: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AD05E4">
        <w:rPr>
          <w:rFonts w:ascii="Times New Roman" w:hAnsi="Times New Roman" w:cs="Times New Roman"/>
          <w:color w:val="595959" w:themeColor="text1" w:themeTint="A6"/>
        </w:rPr>
        <w:t>«отлично» -  107 человек (2</w:t>
      </w:r>
      <w:r w:rsidR="002A3FA4">
        <w:rPr>
          <w:rFonts w:ascii="Times New Roman" w:hAnsi="Times New Roman" w:cs="Times New Roman"/>
          <w:color w:val="595959" w:themeColor="text1" w:themeTint="A6"/>
        </w:rPr>
        <w:t>9</w:t>
      </w:r>
      <w:r w:rsidRPr="00AD05E4">
        <w:rPr>
          <w:rFonts w:ascii="Times New Roman" w:hAnsi="Times New Roman" w:cs="Times New Roman"/>
          <w:color w:val="595959" w:themeColor="text1" w:themeTint="A6"/>
        </w:rPr>
        <w:t>%);</w:t>
      </w: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AD05E4">
        <w:rPr>
          <w:rFonts w:ascii="Times New Roman" w:hAnsi="Times New Roman" w:cs="Times New Roman"/>
          <w:color w:val="595959" w:themeColor="text1" w:themeTint="A6"/>
        </w:rPr>
        <w:t>«хорошо» -  2</w:t>
      </w:r>
      <w:r w:rsidR="002A3FA4">
        <w:rPr>
          <w:rFonts w:ascii="Times New Roman" w:hAnsi="Times New Roman" w:cs="Times New Roman"/>
          <w:color w:val="595959" w:themeColor="text1" w:themeTint="A6"/>
        </w:rPr>
        <w:t>07</w:t>
      </w:r>
      <w:r w:rsidRPr="00AD05E4">
        <w:rPr>
          <w:rFonts w:ascii="Times New Roman" w:hAnsi="Times New Roman" w:cs="Times New Roman"/>
          <w:color w:val="595959" w:themeColor="text1" w:themeTint="A6"/>
        </w:rPr>
        <w:t xml:space="preserve">  человек (5</w:t>
      </w:r>
      <w:r w:rsidR="002A3FA4">
        <w:rPr>
          <w:rFonts w:ascii="Times New Roman" w:hAnsi="Times New Roman" w:cs="Times New Roman"/>
          <w:color w:val="595959" w:themeColor="text1" w:themeTint="A6"/>
        </w:rPr>
        <w:t>6</w:t>
      </w:r>
      <w:r w:rsidR="0025248E">
        <w:rPr>
          <w:rFonts w:ascii="Times New Roman" w:hAnsi="Times New Roman" w:cs="Times New Roman"/>
          <w:color w:val="595959" w:themeColor="text1" w:themeTint="A6"/>
        </w:rPr>
        <w:t>,6</w:t>
      </w:r>
      <w:r w:rsidRPr="00AD05E4">
        <w:rPr>
          <w:rFonts w:ascii="Times New Roman" w:hAnsi="Times New Roman" w:cs="Times New Roman"/>
          <w:color w:val="595959" w:themeColor="text1" w:themeTint="A6"/>
        </w:rPr>
        <w:t>%);</w:t>
      </w: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AD05E4">
        <w:rPr>
          <w:rFonts w:ascii="Times New Roman" w:hAnsi="Times New Roman" w:cs="Times New Roman"/>
          <w:color w:val="595959" w:themeColor="text1" w:themeTint="A6"/>
        </w:rPr>
        <w:t>«удовлетворительно» - 53  человек</w:t>
      </w:r>
      <w:r w:rsidR="0025248E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Pr="00AD05E4">
        <w:rPr>
          <w:rFonts w:ascii="Times New Roman" w:hAnsi="Times New Roman" w:cs="Times New Roman"/>
          <w:color w:val="595959" w:themeColor="text1" w:themeTint="A6"/>
        </w:rPr>
        <w:t>(14</w:t>
      </w:r>
      <w:r w:rsidR="0025248E">
        <w:rPr>
          <w:rFonts w:ascii="Times New Roman" w:hAnsi="Times New Roman" w:cs="Times New Roman"/>
          <w:color w:val="595959" w:themeColor="text1" w:themeTint="A6"/>
        </w:rPr>
        <w:t>,4</w:t>
      </w:r>
      <w:r w:rsidRPr="00AD05E4">
        <w:rPr>
          <w:rFonts w:ascii="Times New Roman" w:hAnsi="Times New Roman" w:cs="Times New Roman"/>
          <w:color w:val="595959" w:themeColor="text1" w:themeTint="A6"/>
        </w:rPr>
        <w:t>%).</w:t>
      </w: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AD05E4">
        <w:rPr>
          <w:rFonts w:ascii="Times New Roman" w:hAnsi="Times New Roman" w:cs="Times New Roman"/>
          <w:color w:val="595959" w:themeColor="text1" w:themeTint="A6"/>
        </w:rPr>
        <w:t>В группах тренировочного этапа всего 16</w:t>
      </w:r>
      <w:r w:rsidR="00181094">
        <w:rPr>
          <w:rFonts w:ascii="Times New Roman" w:hAnsi="Times New Roman" w:cs="Times New Roman"/>
          <w:color w:val="595959" w:themeColor="text1" w:themeTint="A6"/>
        </w:rPr>
        <w:t>5</w:t>
      </w:r>
      <w:r w:rsidRPr="00AD05E4">
        <w:rPr>
          <w:rFonts w:ascii="Times New Roman" w:hAnsi="Times New Roman" w:cs="Times New Roman"/>
          <w:color w:val="595959" w:themeColor="text1" w:themeTint="A6"/>
        </w:rPr>
        <w:t xml:space="preserve"> обучающихся, сдавали нормативы 16</w:t>
      </w:r>
      <w:r w:rsidR="0058718A">
        <w:rPr>
          <w:rFonts w:ascii="Times New Roman" w:hAnsi="Times New Roman" w:cs="Times New Roman"/>
          <w:color w:val="595959" w:themeColor="text1" w:themeTint="A6"/>
        </w:rPr>
        <w:t>3</w:t>
      </w:r>
      <w:r w:rsidRPr="00AD05E4">
        <w:rPr>
          <w:rFonts w:ascii="Times New Roman" w:hAnsi="Times New Roman" w:cs="Times New Roman"/>
          <w:color w:val="595959" w:themeColor="text1" w:themeTint="A6"/>
        </w:rPr>
        <w:t xml:space="preserve"> обучающихся (</w:t>
      </w:r>
      <w:r w:rsidR="0058718A">
        <w:rPr>
          <w:rFonts w:ascii="Times New Roman" w:hAnsi="Times New Roman" w:cs="Times New Roman"/>
          <w:color w:val="595959" w:themeColor="text1" w:themeTint="A6"/>
        </w:rPr>
        <w:t>99</w:t>
      </w:r>
      <w:r w:rsidRPr="00AD05E4">
        <w:rPr>
          <w:rFonts w:ascii="Times New Roman" w:hAnsi="Times New Roman" w:cs="Times New Roman"/>
          <w:color w:val="595959" w:themeColor="text1" w:themeTint="A6"/>
        </w:rPr>
        <w:t>%) и показали следующие результаты:</w:t>
      </w: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AD05E4">
        <w:rPr>
          <w:rFonts w:ascii="Times New Roman" w:hAnsi="Times New Roman" w:cs="Times New Roman"/>
          <w:color w:val="595959" w:themeColor="text1" w:themeTint="A6"/>
        </w:rPr>
        <w:t>«отлично» -  91 человек (56%);</w:t>
      </w: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AD05E4">
        <w:rPr>
          <w:rFonts w:ascii="Times New Roman" w:hAnsi="Times New Roman" w:cs="Times New Roman"/>
          <w:color w:val="595959" w:themeColor="text1" w:themeTint="A6"/>
        </w:rPr>
        <w:t>«хорошо» -  69 человек (42%);</w:t>
      </w: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AD05E4">
        <w:rPr>
          <w:rFonts w:ascii="Times New Roman" w:hAnsi="Times New Roman" w:cs="Times New Roman"/>
          <w:color w:val="595959" w:themeColor="text1" w:themeTint="A6"/>
        </w:rPr>
        <w:t>«удовлетворительно» -  3 человека (2%).</w:t>
      </w: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AD05E4">
        <w:rPr>
          <w:rFonts w:ascii="Times New Roman" w:hAnsi="Times New Roman" w:cs="Times New Roman"/>
          <w:color w:val="595959" w:themeColor="text1" w:themeTint="A6"/>
        </w:rPr>
        <w:t>По видам спорта обучающиеся показали следующие результаты:</w:t>
      </w: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AD05E4">
        <w:rPr>
          <w:rFonts w:ascii="Times New Roman" w:hAnsi="Times New Roman" w:cs="Times New Roman"/>
          <w:color w:val="595959" w:themeColor="text1" w:themeTint="A6"/>
        </w:rPr>
        <w:t xml:space="preserve">Баскетбол – всего </w:t>
      </w:r>
      <w:r w:rsidR="00CD6CF5">
        <w:rPr>
          <w:rFonts w:ascii="Times New Roman" w:hAnsi="Times New Roman" w:cs="Times New Roman"/>
          <w:color w:val="595959" w:themeColor="text1" w:themeTint="A6"/>
        </w:rPr>
        <w:t>10</w:t>
      </w:r>
      <w:r w:rsidRPr="00AD05E4">
        <w:rPr>
          <w:rFonts w:ascii="Times New Roman" w:hAnsi="Times New Roman" w:cs="Times New Roman"/>
          <w:color w:val="595959" w:themeColor="text1" w:themeTint="A6"/>
        </w:rPr>
        <w:t xml:space="preserve">7 обучающихся, сдавали нормативы 77 обучающихся </w:t>
      </w:r>
      <w:r w:rsidR="00CD6CF5">
        <w:rPr>
          <w:rFonts w:ascii="Times New Roman" w:hAnsi="Times New Roman" w:cs="Times New Roman"/>
          <w:color w:val="595959" w:themeColor="text1" w:themeTint="A6"/>
        </w:rPr>
        <w:t>(72%), (28% обучающиеся СОГ)</w:t>
      </w:r>
    </w:p>
    <w:p w:rsidR="00AD05E4" w:rsidRPr="00AD05E4" w:rsidRDefault="00CD6CF5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«отлично» - 20 чел. (26</w:t>
      </w:r>
      <w:r w:rsidR="00AD05E4" w:rsidRPr="00AD05E4">
        <w:rPr>
          <w:rFonts w:ascii="Times New Roman" w:hAnsi="Times New Roman" w:cs="Times New Roman"/>
          <w:color w:val="595959" w:themeColor="text1" w:themeTint="A6"/>
        </w:rPr>
        <w:t xml:space="preserve">%);  </w:t>
      </w:r>
    </w:p>
    <w:p w:rsidR="00AD05E4" w:rsidRPr="00AD05E4" w:rsidRDefault="00CD6CF5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«хорошо» - 49 чел.(64</w:t>
      </w:r>
      <w:r w:rsidR="00AD05E4" w:rsidRPr="00AD05E4">
        <w:rPr>
          <w:rFonts w:ascii="Times New Roman" w:hAnsi="Times New Roman" w:cs="Times New Roman"/>
          <w:color w:val="595959" w:themeColor="text1" w:themeTint="A6"/>
        </w:rPr>
        <w:t xml:space="preserve">%);  </w:t>
      </w: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AD05E4">
        <w:rPr>
          <w:rFonts w:ascii="Times New Roman" w:hAnsi="Times New Roman" w:cs="Times New Roman"/>
          <w:color w:val="595959" w:themeColor="text1" w:themeTint="A6"/>
        </w:rPr>
        <w:t>«</w:t>
      </w:r>
      <w:r w:rsidR="00CD6CF5">
        <w:rPr>
          <w:rFonts w:ascii="Times New Roman" w:hAnsi="Times New Roman" w:cs="Times New Roman"/>
          <w:color w:val="595959" w:themeColor="text1" w:themeTint="A6"/>
        </w:rPr>
        <w:t>удовлетворительно» - 8 чел. (10</w:t>
      </w:r>
      <w:r w:rsidRPr="00AD05E4">
        <w:rPr>
          <w:rFonts w:ascii="Times New Roman" w:hAnsi="Times New Roman" w:cs="Times New Roman"/>
          <w:color w:val="595959" w:themeColor="text1" w:themeTint="A6"/>
        </w:rPr>
        <w:t>%)</w:t>
      </w: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CD6CF5" w:rsidRPr="00AD05E4" w:rsidRDefault="00AD05E4" w:rsidP="00CD6CF5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AD05E4">
        <w:rPr>
          <w:rFonts w:ascii="Times New Roman" w:hAnsi="Times New Roman" w:cs="Times New Roman"/>
          <w:color w:val="595959" w:themeColor="text1" w:themeTint="A6"/>
        </w:rPr>
        <w:t xml:space="preserve">Волейбол – всего </w:t>
      </w:r>
      <w:r w:rsidR="00CD6CF5">
        <w:rPr>
          <w:rFonts w:ascii="Times New Roman" w:hAnsi="Times New Roman" w:cs="Times New Roman"/>
          <w:color w:val="595959" w:themeColor="text1" w:themeTint="A6"/>
        </w:rPr>
        <w:t>13</w:t>
      </w:r>
      <w:r w:rsidR="0087203B" w:rsidRPr="0087203B">
        <w:rPr>
          <w:rFonts w:ascii="Times New Roman" w:hAnsi="Times New Roman" w:cs="Times New Roman"/>
          <w:color w:val="595959" w:themeColor="text1" w:themeTint="A6"/>
        </w:rPr>
        <w:t>3</w:t>
      </w:r>
      <w:r w:rsidRPr="00AD05E4">
        <w:rPr>
          <w:rFonts w:ascii="Times New Roman" w:hAnsi="Times New Roman" w:cs="Times New Roman"/>
          <w:color w:val="595959" w:themeColor="text1" w:themeTint="A6"/>
        </w:rPr>
        <w:t xml:space="preserve"> обучающи</w:t>
      </w:r>
      <w:r w:rsidR="00CD6CF5">
        <w:rPr>
          <w:rFonts w:ascii="Times New Roman" w:hAnsi="Times New Roman" w:cs="Times New Roman"/>
          <w:color w:val="595959" w:themeColor="text1" w:themeTint="A6"/>
        </w:rPr>
        <w:t>х</w:t>
      </w:r>
      <w:r w:rsidRPr="00AD05E4">
        <w:rPr>
          <w:rFonts w:ascii="Times New Roman" w:hAnsi="Times New Roman" w:cs="Times New Roman"/>
          <w:color w:val="595959" w:themeColor="text1" w:themeTint="A6"/>
        </w:rPr>
        <w:t>ся, сдавали нормативы 76 обучающи</w:t>
      </w:r>
      <w:r w:rsidR="00CD6CF5">
        <w:rPr>
          <w:rFonts w:ascii="Times New Roman" w:hAnsi="Times New Roman" w:cs="Times New Roman"/>
          <w:color w:val="595959" w:themeColor="text1" w:themeTint="A6"/>
        </w:rPr>
        <w:t>х</w:t>
      </w:r>
      <w:r w:rsidRPr="00AD05E4">
        <w:rPr>
          <w:rFonts w:ascii="Times New Roman" w:hAnsi="Times New Roman" w:cs="Times New Roman"/>
          <w:color w:val="595959" w:themeColor="text1" w:themeTint="A6"/>
        </w:rPr>
        <w:t xml:space="preserve">ся </w:t>
      </w:r>
      <w:r w:rsidR="00CD6CF5">
        <w:rPr>
          <w:rFonts w:ascii="Times New Roman" w:hAnsi="Times New Roman" w:cs="Times New Roman"/>
          <w:color w:val="595959" w:themeColor="text1" w:themeTint="A6"/>
        </w:rPr>
        <w:t>(5</w:t>
      </w:r>
      <w:r w:rsidR="0087203B" w:rsidRPr="0087203B">
        <w:rPr>
          <w:rFonts w:ascii="Times New Roman" w:hAnsi="Times New Roman" w:cs="Times New Roman"/>
          <w:color w:val="595959" w:themeColor="text1" w:themeTint="A6"/>
        </w:rPr>
        <w:t>7</w:t>
      </w:r>
      <w:r w:rsidR="00CD6CF5">
        <w:rPr>
          <w:rFonts w:ascii="Times New Roman" w:hAnsi="Times New Roman" w:cs="Times New Roman"/>
          <w:color w:val="595959" w:themeColor="text1" w:themeTint="A6"/>
        </w:rPr>
        <w:t>%), (4</w:t>
      </w:r>
      <w:r w:rsidR="0087203B" w:rsidRPr="0087203B">
        <w:rPr>
          <w:rFonts w:ascii="Times New Roman" w:hAnsi="Times New Roman" w:cs="Times New Roman"/>
          <w:color w:val="595959" w:themeColor="text1" w:themeTint="A6"/>
        </w:rPr>
        <w:t>3</w:t>
      </w:r>
      <w:r w:rsidR="00CD6CF5">
        <w:rPr>
          <w:rFonts w:ascii="Times New Roman" w:hAnsi="Times New Roman" w:cs="Times New Roman"/>
          <w:color w:val="595959" w:themeColor="text1" w:themeTint="A6"/>
        </w:rPr>
        <w:t>% обучающиеся СОГ)</w:t>
      </w: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AD05E4">
        <w:rPr>
          <w:rFonts w:ascii="Times New Roman" w:hAnsi="Times New Roman" w:cs="Times New Roman"/>
          <w:color w:val="595959" w:themeColor="text1" w:themeTint="A6"/>
        </w:rPr>
        <w:t xml:space="preserve">«отлично» - 13 чел. (17%);  </w:t>
      </w:r>
    </w:p>
    <w:p w:rsidR="00AD05E4" w:rsidRPr="00AD05E4" w:rsidRDefault="00CD6CF5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«хорошо» - 61 чел.(80</w:t>
      </w:r>
      <w:r w:rsidR="00AD05E4" w:rsidRPr="00AD05E4">
        <w:rPr>
          <w:rFonts w:ascii="Times New Roman" w:hAnsi="Times New Roman" w:cs="Times New Roman"/>
          <w:color w:val="595959" w:themeColor="text1" w:themeTint="A6"/>
        </w:rPr>
        <w:t xml:space="preserve">%); </w:t>
      </w: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AD05E4">
        <w:rPr>
          <w:rFonts w:ascii="Times New Roman" w:hAnsi="Times New Roman" w:cs="Times New Roman"/>
          <w:color w:val="595959" w:themeColor="text1" w:themeTint="A6"/>
        </w:rPr>
        <w:t>«удовлетворительно» - 2 чел. (3%)</w:t>
      </w: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CE7714" w:rsidRPr="00AD05E4" w:rsidRDefault="00AD05E4" w:rsidP="00CE771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AD05E4">
        <w:rPr>
          <w:rFonts w:ascii="Times New Roman" w:hAnsi="Times New Roman" w:cs="Times New Roman"/>
          <w:color w:val="595959" w:themeColor="text1" w:themeTint="A6"/>
        </w:rPr>
        <w:t xml:space="preserve">Вольная борьба – всего </w:t>
      </w:r>
      <w:r w:rsidR="00CE7714">
        <w:rPr>
          <w:rFonts w:ascii="Times New Roman" w:hAnsi="Times New Roman" w:cs="Times New Roman"/>
          <w:color w:val="595959" w:themeColor="text1" w:themeTint="A6"/>
        </w:rPr>
        <w:t>186</w:t>
      </w:r>
      <w:r w:rsidRPr="00AD05E4">
        <w:rPr>
          <w:rFonts w:ascii="Times New Roman" w:hAnsi="Times New Roman" w:cs="Times New Roman"/>
          <w:color w:val="595959" w:themeColor="text1" w:themeTint="A6"/>
        </w:rPr>
        <w:t xml:space="preserve"> обучающихся, сдавали нормативы 144 обучающихся (</w:t>
      </w:r>
      <w:r w:rsidR="00CE7714">
        <w:rPr>
          <w:rFonts w:ascii="Times New Roman" w:hAnsi="Times New Roman" w:cs="Times New Roman"/>
          <w:color w:val="595959" w:themeColor="text1" w:themeTint="A6"/>
        </w:rPr>
        <w:t>77</w:t>
      </w:r>
      <w:r w:rsidRPr="00AD05E4">
        <w:rPr>
          <w:rFonts w:ascii="Times New Roman" w:hAnsi="Times New Roman" w:cs="Times New Roman"/>
          <w:color w:val="595959" w:themeColor="text1" w:themeTint="A6"/>
        </w:rPr>
        <w:t>%)</w:t>
      </w:r>
      <w:r w:rsidR="00CE7714">
        <w:rPr>
          <w:rFonts w:ascii="Times New Roman" w:hAnsi="Times New Roman" w:cs="Times New Roman"/>
          <w:color w:val="595959" w:themeColor="text1" w:themeTint="A6"/>
        </w:rPr>
        <w:t>, (42% обучающиеся СОГ)</w:t>
      </w:r>
    </w:p>
    <w:p w:rsidR="00AD05E4" w:rsidRPr="00AD05E4" w:rsidRDefault="00CD6CF5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«отлично» - 94 чел.(66</w:t>
      </w:r>
      <w:r w:rsidR="00AD05E4" w:rsidRPr="00AD05E4">
        <w:rPr>
          <w:rFonts w:ascii="Times New Roman" w:hAnsi="Times New Roman" w:cs="Times New Roman"/>
          <w:color w:val="595959" w:themeColor="text1" w:themeTint="A6"/>
        </w:rPr>
        <w:t xml:space="preserve">%);   </w:t>
      </w:r>
    </w:p>
    <w:p w:rsidR="00AD05E4" w:rsidRPr="00AD05E4" w:rsidRDefault="00CD6CF5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«хорошо» - 38 чел. (26</w:t>
      </w:r>
      <w:r w:rsidR="00AD05E4" w:rsidRPr="00AD05E4">
        <w:rPr>
          <w:rFonts w:ascii="Times New Roman" w:hAnsi="Times New Roman" w:cs="Times New Roman"/>
          <w:color w:val="595959" w:themeColor="text1" w:themeTint="A6"/>
        </w:rPr>
        <w:t xml:space="preserve">%); </w:t>
      </w: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AD05E4">
        <w:rPr>
          <w:rFonts w:ascii="Times New Roman" w:hAnsi="Times New Roman" w:cs="Times New Roman"/>
          <w:color w:val="595959" w:themeColor="text1" w:themeTint="A6"/>
        </w:rPr>
        <w:t>«</w:t>
      </w:r>
      <w:r w:rsidR="00CD6CF5">
        <w:rPr>
          <w:rFonts w:ascii="Times New Roman" w:hAnsi="Times New Roman" w:cs="Times New Roman"/>
          <w:color w:val="595959" w:themeColor="text1" w:themeTint="A6"/>
        </w:rPr>
        <w:t>удовлетворительно» - 12 чел. (8</w:t>
      </w:r>
      <w:r w:rsidRPr="00AD05E4">
        <w:rPr>
          <w:rFonts w:ascii="Times New Roman" w:hAnsi="Times New Roman" w:cs="Times New Roman"/>
          <w:color w:val="595959" w:themeColor="text1" w:themeTint="A6"/>
        </w:rPr>
        <w:t xml:space="preserve">%) </w:t>
      </w: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E08D8" w:rsidRPr="00AD05E4" w:rsidRDefault="00AD05E4" w:rsidP="003E08D8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AD05E4">
        <w:rPr>
          <w:rFonts w:ascii="Times New Roman" w:hAnsi="Times New Roman" w:cs="Times New Roman"/>
          <w:color w:val="595959" w:themeColor="text1" w:themeTint="A6"/>
        </w:rPr>
        <w:t xml:space="preserve">Футбол – всего </w:t>
      </w:r>
      <w:r w:rsidR="003E08D8">
        <w:rPr>
          <w:rFonts w:ascii="Times New Roman" w:hAnsi="Times New Roman" w:cs="Times New Roman"/>
          <w:color w:val="595959" w:themeColor="text1" w:themeTint="A6"/>
        </w:rPr>
        <w:t>244</w:t>
      </w:r>
      <w:r w:rsidRPr="00AD05E4">
        <w:rPr>
          <w:rFonts w:ascii="Times New Roman" w:hAnsi="Times New Roman" w:cs="Times New Roman"/>
          <w:color w:val="595959" w:themeColor="text1" w:themeTint="A6"/>
        </w:rPr>
        <w:t xml:space="preserve"> обучающихся, сдавали нормативы 152 обучающихся (</w:t>
      </w:r>
      <w:r w:rsidR="003E08D8">
        <w:rPr>
          <w:rFonts w:ascii="Times New Roman" w:hAnsi="Times New Roman" w:cs="Times New Roman"/>
          <w:color w:val="595959" w:themeColor="text1" w:themeTint="A6"/>
        </w:rPr>
        <w:t>62</w:t>
      </w:r>
      <w:r w:rsidRPr="00AD05E4">
        <w:rPr>
          <w:rFonts w:ascii="Times New Roman" w:hAnsi="Times New Roman" w:cs="Times New Roman"/>
          <w:color w:val="595959" w:themeColor="text1" w:themeTint="A6"/>
        </w:rPr>
        <w:t>%)</w:t>
      </w:r>
      <w:r w:rsidR="003E08D8">
        <w:rPr>
          <w:rFonts w:ascii="Times New Roman" w:hAnsi="Times New Roman" w:cs="Times New Roman"/>
          <w:color w:val="595959" w:themeColor="text1" w:themeTint="A6"/>
        </w:rPr>
        <w:t>, (38% обучающиеся СОГ)</w:t>
      </w:r>
    </w:p>
    <w:p w:rsidR="00AD05E4" w:rsidRPr="00AD05E4" w:rsidRDefault="00CD6CF5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«отлично» - 32 чел.(21</w:t>
      </w:r>
      <w:r w:rsidR="00AD05E4" w:rsidRPr="00AD05E4">
        <w:rPr>
          <w:rFonts w:ascii="Times New Roman" w:hAnsi="Times New Roman" w:cs="Times New Roman"/>
          <w:color w:val="595959" w:themeColor="text1" w:themeTint="A6"/>
        </w:rPr>
        <w:t xml:space="preserve">%);  </w:t>
      </w:r>
    </w:p>
    <w:p w:rsidR="00AD05E4" w:rsidRPr="00AD05E4" w:rsidRDefault="00CD6CF5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«хорошо» - 93 чел.(61</w:t>
      </w:r>
      <w:r w:rsidR="00AD05E4" w:rsidRPr="00AD05E4">
        <w:rPr>
          <w:rFonts w:ascii="Times New Roman" w:hAnsi="Times New Roman" w:cs="Times New Roman"/>
          <w:color w:val="595959" w:themeColor="text1" w:themeTint="A6"/>
        </w:rPr>
        <w:t xml:space="preserve">%); </w:t>
      </w: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AD05E4">
        <w:rPr>
          <w:rFonts w:ascii="Times New Roman" w:hAnsi="Times New Roman" w:cs="Times New Roman"/>
          <w:color w:val="595959" w:themeColor="text1" w:themeTint="A6"/>
        </w:rPr>
        <w:t>«</w:t>
      </w:r>
      <w:r w:rsidR="00CD6CF5">
        <w:rPr>
          <w:rFonts w:ascii="Times New Roman" w:hAnsi="Times New Roman" w:cs="Times New Roman"/>
          <w:color w:val="595959" w:themeColor="text1" w:themeTint="A6"/>
        </w:rPr>
        <w:t>удовлетворительно» - 27 чел.(18</w:t>
      </w:r>
      <w:r w:rsidRPr="00AD05E4">
        <w:rPr>
          <w:rFonts w:ascii="Times New Roman" w:hAnsi="Times New Roman" w:cs="Times New Roman"/>
          <w:color w:val="595959" w:themeColor="text1" w:themeTint="A6"/>
        </w:rPr>
        <w:t>%)</w:t>
      </w: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AD05E4">
        <w:rPr>
          <w:rFonts w:ascii="Times New Roman" w:hAnsi="Times New Roman" w:cs="Times New Roman"/>
          <w:color w:val="595959" w:themeColor="text1" w:themeTint="A6"/>
        </w:rPr>
        <w:t>Художественная гимнастика – всего 35 обучающихся, сдавали нормативы 33 обучающийся  (94%)</w:t>
      </w:r>
    </w:p>
    <w:p w:rsidR="00AD05E4" w:rsidRPr="00AD05E4" w:rsidRDefault="00CD6CF5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«отлично» - 17 чел.(49</w:t>
      </w:r>
      <w:r w:rsidR="00AD05E4" w:rsidRPr="00AD05E4">
        <w:rPr>
          <w:rFonts w:ascii="Times New Roman" w:hAnsi="Times New Roman" w:cs="Times New Roman"/>
          <w:color w:val="595959" w:themeColor="text1" w:themeTint="A6"/>
        </w:rPr>
        <w:t xml:space="preserve">%);  </w:t>
      </w:r>
    </w:p>
    <w:p w:rsidR="00AD05E4" w:rsidRPr="00AD05E4" w:rsidRDefault="00CD6CF5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«хорошо» - 13 чел.(37</w:t>
      </w:r>
      <w:r w:rsidR="00AD05E4" w:rsidRPr="00AD05E4">
        <w:rPr>
          <w:rFonts w:ascii="Times New Roman" w:hAnsi="Times New Roman" w:cs="Times New Roman"/>
          <w:color w:val="595959" w:themeColor="text1" w:themeTint="A6"/>
        </w:rPr>
        <w:t xml:space="preserve">%); </w:t>
      </w:r>
    </w:p>
    <w:p w:rsidR="00AD05E4" w:rsidRPr="00AD05E4" w:rsidRDefault="00CD6CF5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«удовлетворительно» - 3 чел.(9</w:t>
      </w:r>
      <w:r w:rsidR="00AD05E4" w:rsidRPr="00AD05E4">
        <w:rPr>
          <w:rFonts w:ascii="Times New Roman" w:hAnsi="Times New Roman" w:cs="Times New Roman"/>
          <w:color w:val="595959" w:themeColor="text1" w:themeTint="A6"/>
        </w:rPr>
        <w:t>%)</w:t>
      </w: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E08D8" w:rsidRPr="00AD05E4" w:rsidRDefault="00AD05E4" w:rsidP="003E08D8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AD05E4">
        <w:rPr>
          <w:rFonts w:ascii="Times New Roman" w:hAnsi="Times New Roman" w:cs="Times New Roman"/>
          <w:color w:val="595959" w:themeColor="text1" w:themeTint="A6"/>
        </w:rPr>
        <w:t xml:space="preserve">Бокс – всего </w:t>
      </w:r>
      <w:r w:rsidR="003E08D8">
        <w:rPr>
          <w:rFonts w:ascii="Times New Roman" w:hAnsi="Times New Roman" w:cs="Times New Roman"/>
          <w:color w:val="595959" w:themeColor="text1" w:themeTint="A6"/>
        </w:rPr>
        <w:t>70</w:t>
      </w:r>
      <w:r w:rsidRPr="00AD05E4">
        <w:rPr>
          <w:rFonts w:ascii="Times New Roman" w:hAnsi="Times New Roman" w:cs="Times New Roman"/>
          <w:color w:val="595959" w:themeColor="text1" w:themeTint="A6"/>
        </w:rPr>
        <w:t xml:space="preserve"> обучающихся, сдавали нормативы 50 обучающийся  (</w:t>
      </w:r>
      <w:r w:rsidR="003E08D8">
        <w:rPr>
          <w:rFonts w:ascii="Times New Roman" w:hAnsi="Times New Roman" w:cs="Times New Roman"/>
          <w:color w:val="595959" w:themeColor="text1" w:themeTint="A6"/>
        </w:rPr>
        <w:t>71</w:t>
      </w:r>
      <w:r w:rsidRPr="00AD05E4">
        <w:rPr>
          <w:rFonts w:ascii="Times New Roman" w:hAnsi="Times New Roman" w:cs="Times New Roman"/>
          <w:color w:val="595959" w:themeColor="text1" w:themeTint="A6"/>
        </w:rPr>
        <w:t>%)</w:t>
      </w:r>
      <w:r w:rsidR="003E08D8">
        <w:rPr>
          <w:rFonts w:ascii="Times New Roman" w:hAnsi="Times New Roman" w:cs="Times New Roman"/>
          <w:color w:val="595959" w:themeColor="text1" w:themeTint="A6"/>
        </w:rPr>
        <w:t>, (29% обучающиеся СОГ)</w:t>
      </w:r>
    </w:p>
    <w:p w:rsidR="00AD05E4" w:rsidRPr="00AD05E4" w:rsidRDefault="00CD6CF5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«отлично» - 12 чел.(24</w:t>
      </w:r>
      <w:r w:rsidR="00AD05E4" w:rsidRPr="00AD05E4">
        <w:rPr>
          <w:rFonts w:ascii="Times New Roman" w:hAnsi="Times New Roman" w:cs="Times New Roman"/>
          <w:color w:val="595959" w:themeColor="text1" w:themeTint="A6"/>
        </w:rPr>
        <w:t xml:space="preserve">%);  </w:t>
      </w:r>
    </w:p>
    <w:p w:rsidR="00AD05E4" w:rsidRPr="00AD05E4" w:rsidRDefault="00CD6CF5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«хорошо» - 34 чел.(68</w:t>
      </w:r>
      <w:r w:rsidR="00AD05E4" w:rsidRPr="00AD05E4">
        <w:rPr>
          <w:rFonts w:ascii="Times New Roman" w:hAnsi="Times New Roman" w:cs="Times New Roman"/>
          <w:color w:val="595959" w:themeColor="text1" w:themeTint="A6"/>
        </w:rPr>
        <w:t xml:space="preserve">%); </w:t>
      </w:r>
    </w:p>
    <w:p w:rsidR="00AD05E4" w:rsidRPr="00AD05E4" w:rsidRDefault="00CD6CF5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«удовлетворительно» - 4 чел.(8</w:t>
      </w:r>
      <w:r w:rsidR="00AD05E4" w:rsidRPr="00AD05E4">
        <w:rPr>
          <w:rFonts w:ascii="Times New Roman" w:hAnsi="Times New Roman" w:cs="Times New Roman"/>
          <w:color w:val="595959" w:themeColor="text1" w:themeTint="A6"/>
        </w:rPr>
        <w:t>%)</w:t>
      </w: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AD05E4">
        <w:rPr>
          <w:rFonts w:ascii="Times New Roman" w:hAnsi="Times New Roman" w:cs="Times New Roman"/>
          <w:color w:val="595959" w:themeColor="text1" w:themeTint="A6"/>
        </w:rPr>
        <w:t xml:space="preserve">По сравнению с аналогичным периодом прошлого учебного года число сдавших на «отлично» </w:t>
      </w:r>
      <w:r w:rsidR="00E7476C">
        <w:rPr>
          <w:rFonts w:ascii="Times New Roman" w:hAnsi="Times New Roman" w:cs="Times New Roman"/>
          <w:color w:val="595959" w:themeColor="text1" w:themeTint="A6"/>
        </w:rPr>
        <w:t>уменьшилось</w:t>
      </w:r>
      <w:r w:rsidRPr="00AD05E4">
        <w:rPr>
          <w:rFonts w:ascii="Times New Roman" w:hAnsi="Times New Roman" w:cs="Times New Roman"/>
          <w:color w:val="595959" w:themeColor="text1" w:themeTint="A6"/>
        </w:rPr>
        <w:t xml:space="preserve"> на 3%, число сдавших на «хорошо» в</w:t>
      </w:r>
      <w:r w:rsidR="00E7476C">
        <w:rPr>
          <w:rFonts w:ascii="Times New Roman" w:hAnsi="Times New Roman" w:cs="Times New Roman"/>
          <w:color w:val="595959" w:themeColor="text1" w:themeTint="A6"/>
        </w:rPr>
        <w:t>ы</w:t>
      </w:r>
      <w:r w:rsidRPr="00AD05E4">
        <w:rPr>
          <w:rFonts w:ascii="Times New Roman" w:hAnsi="Times New Roman" w:cs="Times New Roman"/>
          <w:color w:val="595959" w:themeColor="text1" w:themeTint="A6"/>
        </w:rPr>
        <w:t>росло на 5%. Качество сдачи контрольных нормативов в</w:t>
      </w:r>
      <w:r w:rsidR="00E7476C">
        <w:rPr>
          <w:rFonts w:ascii="Times New Roman" w:hAnsi="Times New Roman" w:cs="Times New Roman"/>
          <w:color w:val="595959" w:themeColor="text1" w:themeTint="A6"/>
        </w:rPr>
        <w:t>ы</w:t>
      </w:r>
      <w:r w:rsidRPr="00AD05E4">
        <w:rPr>
          <w:rFonts w:ascii="Times New Roman" w:hAnsi="Times New Roman" w:cs="Times New Roman"/>
          <w:color w:val="595959" w:themeColor="text1" w:themeTint="A6"/>
        </w:rPr>
        <w:t xml:space="preserve">росло на 16%. </w:t>
      </w:r>
    </w:p>
    <w:p w:rsidR="00AD05E4" w:rsidRPr="00AD05E4" w:rsidRDefault="00AD05E4" w:rsidP="00AD05E4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AD05E4">
        <w:rPr>
          <w:rFonts w:ascii="Times New Roman" w:hAnsi="Times New Roman" w:cs="Times New Roman"/>
          <w:color w:val="595959" w:themeColor="text1" w:themeTint="A6"/>
        </w:rPr>
        <w:t>Число сдавших на «удовлетворительно» у</w:t>
      </w:r>
      <w:r w:rsidR="00E7476C">
        <w:rPr>
          <w:rFonts w:ascii="Times New Roman" w:hAnsi="Times New Roman" w:cs="Times New Roman"/>
          <w:color w:val="595959" w:themeColor="text1" w:themeTint="A6"/>
        </w:rPr>
        <w:t>меньшилось</w:t>
      </w:r>
      <w:r w:rsidRPr="00AD05E4">
        <w:rPr>
          <w:rFonts w:ascii="Times New Roman" w:hAnsi="Times New Roman" w:cs="Times New Roman"/>
          <w:color w:val="595959" w:themeColor="text1" w:themeTint="A6"/>
        </w:rPr>
        <w:t xml:space="preserve"> на 15,5%.</w:t>
      </w:r>
    </w:p>
    <w:p w:rsidR="002420CA" w:rsidRDefault="002420CA" w:rsidP="006A445B">
      <w:pPr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2420CA" w:rsidRDefault="002420CA" w:rsidP="006A445B">
      <w:pPr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6A445B" w:rsidRPr="00926D0E" w:rsidRDefault="006A445B" w:rsidP="006A445B">
      <w:pPr>
        <w:jc w:val="center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lastRenderedPageBreak/>
        <w:t>Анализ посещаемости тренировок</w:t>
      </w:r>
    </w:p>
    <w:p w:rsidR="00600FC1" w:rsidRDefault="00600FC1" w:rsidP="00600FC1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595959"/>
        </w:rPr>
      </w:pPr>
      <w:r w:rsidRPr="00073F98">
        <w:rPr>
          <w:color w:val="595959"/>
        </w:rPr>
        <w:t xml:space="preserve">Контингент обучающихся школы нельзя назвать постоянно стабильным </w:t>
      </w:r>
      <w:r w:rsidR="009B4B2F">
        <w:rPr>
          <w:color w:val="595959"/>
        </w:rPr>
        <w:t>по нескольким причинам:</w:t>
      </w:r>
    </w:p>
    <w:p w:rsidR="009B4B2F" w:rsidRPr="00073F98" w:rsidRDefault="009B4B2F" w:rsidP="00600FC1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595959"/>
        </w:rPr>
      </w:pPr>
      <w:r>
        <w:rPr>
          <w:color w:val="595959"/>
        </w:rPr>
        <w:t>1)учреждения дополнительного образования напрямую зависят от расписания</w:t>
      </w:r>
      <w:r w:rsidR="00A53D07">
        <w:rPr>
          <w:color w:val="595959"/>
        </w:rPr>
        <w:t xml:space="preserve"> уроков</w:t>
      </w:r>
      <w:r>
        <w:rPr>
          <w:color w:val="595959"/>
        </w:rPr>
        <w:t xml:space="preserve"> общеобразовательных учреждений – несмотря на рекомендации политиков в этой области, школы продолжают работать в две смены</w:t>
      </w:r>
      <w:r w:rsidR="00A53D07">
        <w:rPr>
          <w:color w:val="595959"/>
        </w:rPr>
        <w:t>,</w:t>
      </w:r>
      <w:r>
        <w:rPr>
          <w:color w:val="595959"/>
        </w:rPr>
        <w:t xml:space="preserve"> более того</w:t>
      </w:r>
      <w:r w:rsidR="00035606">
        <w:rPr>
          <w:color w:val="595959"/>
        </w:rPr>
        <w:t>,</w:t>
      </w:r>
      <w:r>
        <w:rPr>
          <w:color w:val="595959"/>
        </w:rPr>
        <w:t xml:space="preserve"> переводят во вторую смену 6-7 классы. Полностью набрать группы этого возраста, чтобы перевести их в первую смену,  в середине освоения образовательной программы затруднительно, а в вечернее время эти обучающиеся попадают в группы с более старшими детьми и не совпадают по квалификации, весовой категории и т.д. </w:t>
      </w:r>
      <w:r w:rsidR="00035606">
        <w:rPr>
          <w:color w:val="595959"/>
        </w:rPr>
        <w:t>(</w:t>
      </w:r>
      <w:r>
        <w:rPr>
          <w:color w:val="595959"/>
        </w:rPr>
        <w:t>в зависимости от вида спорта</w:t>
      </w:r>
      <w:r w:rsidR="00035606">
        <w:rPr>
          <w:color w:val="595959"/>
        </w:rPr>
        <w:t>);</w:t>
      </w:r>
    </w:p>
    <w:p w:rsidR="00035606" w:rsidRDefault="00035606" w:rsidP="009B4B2F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2)</w:t>
      </w:r>
      <w:r w:rsidR="009B4B2F" w:rsidRPr="00926D0E">
        <w:rPr>
          <w:rFonts w:ascii="Times New Roman" w:hAnsi="Times New Roman" w:cs="Times New Roman"/>
          <w:color w:val="595959" w:themeColor="text1" w:themeTint="A6"/>
        </w:rPr>
        <w:t>у обучающихся</w:t>
      </w:r>
      <w:r w:rsidR="009B4B2F">
        <w:rPr>
          <w:rFonts w:ascii="Times New Roman" w:hAnsi="Times New Roman" w:cs="Times New Roman"/>
          <w:color w:val="595959" w:themeColor="text1" w:themeTint="A6"/>
        </w:rPr>
        <w:t xml:space="preserve"> 9-11 классов</w:t>
      </w:r>
      <w:r w:rsidR="009B4B2F" w:rsidRPr="00926D0E">
        <w:rPr>
          <w:rFonts w:ascii="Times New Roman" w:hAnsi="Times New Roman" w:cs="Times New Roman"/>
          <w:color w:val="595959" w:themeColor="text1" w:themeTint="A6"/>
        </w:rPr>
        <w:t xml:space="preserve"> начинается в школах подготовка к государственн</w:t>
      </w:r>
      <w:r w:rsidR="009B4B2F">
        <w:rPr>
          <w:rFonts w:ascii="Times New Roman" w:hAnsi="Times New Roman" w:cs="Times New Roman"/>
          <w:color w:val="595959" w:themeColor="text1" w:themeTint="A6"/>
        </w:rPr>
        <w:t>ой</w:t>
      </w:r>
      <w:r w:rsidR="009B4B2F" w:rsidRPr="00926D0E">
        <w:rPr>
          <w:rFonts w:ascii="Times New Roman" w:hAnsi="Times New Roman" w:cs="Times New Roman"/>
          <w:color w:val="595959" w:themeColor="text1" w:themeTint="A6"/>
        </w:rPr>
        <w:t xml:space="preserve"> итогов</w:t>
      </w:r>
      <w:r w:rsidR="009B4B2F">
        <w:rPr>
          <w:rFonts w:ascii="Times New Roman" w:hAnsi="Times New Roman" w:cs="Times New Roman"/>
          <w:color w:val="595959" w:themeColor="text1" w:themeTint="A6"/>
        </w:rPr>
        <w:t>ой</w:t>
      </w:r>
      <w:r w:rsidR="009B4B2F" w:rsidRPr="00926D0E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9B4B2F">
        <w:rPr>
          <w:rFonts w:ascii="Times New Roman" w:hAnsi="Times New Roman" w:cs="Times New Roman"/>
          <w:color w:val="595959" w:themeColor="text1" w:themeTint="A6"/>
        </w:rPr>
        <w:t>аттестации, посещение репетиторов;</w:t>
      </w:r>
      <w:r w:rsidR="009B4B2F" w:rsidRPr="00926D0E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:rsidR="009B4B2F" w:rsidRPr="00926D0E" w:rsidRDefault="00035606" w:rsidP="009B4B2F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3)</w:t>
      </w:r>
      <w:r w:rsidR="009B4B2F" w:rsidRPr="00926D0E">
        <w:rPr>
          <w:rFonts w:ascii="Times New Roman" w:hAnsi="Times New Roman" w:cs="Times New Roman"/>
          <w:color w:val="595959" w:themeColor="text1" w:themeTint="A6"/>
        </w:rPr>
        <w:t xml:space="preserve">также </w:t>
      </w:r>
      <w:r w:rsidR="009B4B2F">
        <w:rPr>
          <w:rFonts w:ascii="Times New Roman" w:hAnsi="Times New Roman" w:cs="Times New Roman"/>
          <w:color w:val="595959" w:themeColor="text1" w:themeTint="A6"/>
        </w:rPr>
        <w:t>свою «отрицательную» роль играет сельскохозяйственная направленность нашего региона, когда с приходом весны обучающиеся вынуждены помогать родителям</w:t>
      </w:r>
      <w:r w:rsidR="004A3E7B">
        <w:rPr>
          <w:rFonts w:ascii="Times New Roman" w:hAnsi="Times New Roman" w:cs="Times New Roman"/>
          <w:color w:val="595959" w:themeColor="text1" w:themeTint="A6"/>
        </w:rPr>
        <w:t xml:space="preserve"> и пропускать тренировки</w:t>
      </w:r>
      <w:r w:rsidR="009B4B2F">
        <w:rPr>
          <w:rFonts w:ascii="Times New Roman" w:hAnsi="Times New Roman" w:cs="Times New Roman"/>
          <w:color w:val="595959" w:themeColor="text1" w:themeTint="A6"/>
        </w:rPr>
        <w:t>.</w:t>
      </w:r>
      <w:r w:rsidR="009B4B2F" w:rsidRPr="00926D0E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:rsidR="00600FC1" w:rsidRDefault="00600FC1" w:rsidP="006A445B">
      <w:pPr>
        <w:pStyle w:val="a6"/>
        <w:tabs>
          <w:tab w:val="left" w:pos="9356"/>
        </w:tabs>
        <w:ind w:right="321" w:firstLine="567"/>
        <w:rPr>
          <w:color w:val="595959" w:themeColor="text1" w:themeTint="A6"/>
          <w:sz w:val="24"/>
          <w:szCs w:val="24"/>
        </w:rPr>
      </w:pPr>
    </w:p>
    <w:p w:rsidR="006A445B" w:rsidRPr="00926D0E" w:rsidRDefault="006A445B" w:rsidP="006A445B">
      <w:pPr>
        <w:pStyle w:val="a6"/>
        <w:tabs>
          <w:tab w:val="left" w:pos="9356"/>
        </w:tabs>
        <w:ind w:right="321" w:firstLine="567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Наполняемость учебных групп и сохранность контингента</w:t>
      </w:r>
    </w:p>
    <w:p w:rsidR="006A445B" w:rsidRPr="00926D0E" w:rsidRDefault="006A445B" w:rsidP="006A445B">
      <w:pPr>
        <w:pStyle w:val="a6"/>
        <w:tabs>
          <w:tab w:val="left" w:pos="9356"/>
        </w:tabs>
        <w:ind w:right="321" w:firstLine="0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 xml:space="preserve">       </w:t>
      </w:r>
    </w:p>
    <w:tbl>
      <w:tblPr>
        <w:tblW w:w="929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801"/>
        <w:gridCol w:w="1802"/>
        <w:gridCol w:w="1802"/>
        <w:gridCol w:w="1802"/>
      </w:tblGrid>
      <w:tr w:rsidR="004A3E7B" w:rsidRPr="00926D0E" w:rsidTr="004A3E7B">
        <w:tc>
          <w:tcPr>
            <w:tcW w:w="2092" w:type="dxa"/>
            <w:vMerge w:val="restart"/>
          </w:tcPr>
          <w:p w:rsidR="004A3E7B" w:rsidRPr="00926D0E" w:rsidRDefault="004A3E7B" w:rsidP="007F1FB4">
            <w:pPr>
              <w:pStyle w:val="a6"/>
              <w:ind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03" w:type="dxa"/>
            <w:gridSpan w:val="2"/>
          </w:tcPr>
          <w:p w:rsidR="004A3E7B" w:rsidRPr="00926D0E" w:rsidRDefault="004A3E7B" w:rsidP="00492BC8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2017/2018 </w:t>
            </w:r>
            <w:r w:rsidRPr="00926D0E">
              <w:rPr>
                <w:color w:val="595959" w:themeColor="text1" w:themeTint="A6"/>
                <w:sz w:val="24"/>
                <w:szCs w:val="24"/>
              </w:rPr>
              <w:t>уч. год</w:t>
            </w:r>
          </w:p>
        </w:tc>
        <w:tc>
          <w:tcPr>
            <w:tcW w:w="3604" w:type="dxa"/>
            <w:gridSpan w:val="2"/>
          </w:tcPr>
          <w:p w:rsidR="004A3E7B" w:rsidRPr="00926D0E" w:rsidRDefault="004A3E7B" w:rsidP="004E2B69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2018-2019 уч. год</w:t>
            </w:r>
          </w:p>
        </w:tc>
      </w:tr>
      <w:tr w:rsidR="004A3E7B" w:rsidRPr="00926D0E" w:rsidTr="004A3E7B">
        <w:tc>
          <w:tcPr>
            <w:tcW w:w="2092" w:type="dxa"/>
            <w:vMerge/>
          </w:tcPr>
          <w:p w:rsidR="004A3E7B" w:rsidRPr="00926D0E" w:rsidRDefault="004A3E7B" w:rsidP="007F1FB4">
            <w:pPr>
              <w:pStyle w:val="a6"/>
              <w:ind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01" w:type="dxa"/>
          </w:tcPr>
          <w:p w:rsidR="004A3E7B" w:rsidRPr="00926D0E" w:rsidRDefault="004A3E7B" w:rsidP="00492BC8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>на нач. года</w:t>
            </w:r>
          </w:p>
        </w:tc>
        <w:tc>
          <w:tcPr>
            <w:tcW w:w="1802" w:type="dxa"/>
          </w:tcPr>
          <w:p w:rsidR="004A3E7B" w:rsidRPr="00926D0E" w:rsidRDefault="004A3E7B" w:rsidP="00492BC8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>на конец года</w:t>
            </w:r>
          </w:p>
        </w:tc>
        <w:tc>
          <w:tcPr>
            <w:tcW w:w="1802" w:type="dxa"/>
          </w:tcPr>
          <w:p w:rsidR="004A3E7B" w:rsidRPr="00926D0E" w:rsidRDefault="004A3E7B" w:rsidP="004E2B69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>на нач. года</w:t>
            </w:r>
          </w:p>
        </w:tc>
        <w:tc>
          <w:tcPr>
            <w:tcW w:w="1802" w:type="dxa"/>
          </w:tcPr>
          <w:p w:rsidR="004A3E7B" w:rsidRPr="00926D0E" w:rsidRDefault="004A3E7B" w:rsidP="004E2B69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>на конец года</w:t>
            </w:r>
          </w:p>
        </w:tc>
      </w:tr>
      <w:tr w:rsidR="004A3E7B" w:rsidRPr="00926D0E" w:rsidTr="004A3E7B">
        <w:trPr>
          <w:trHeight w:val="569"/>
        </w:trPr>
        <w:tc>
          <w:tcPr>
            <w:tcW w:w="2092" w:type="dxa"/>
          </w:tcPr>
          <w:p w:rsidR="004A3E7B" w:rsidRPr="00926D0E" w:rsidRDefault="004A3E7B" w:rsidP="007F1FB4">
            <w:pPr>
              <w:pStyle w:val="a6"/>
              <w:ind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>Количество обучающихся</w:t>
            </w:r>
          </w:p>
        </w:tc>
        <w:tc>
          <w:tcPr>
            <w:tcW w:w="1801" w:type="dxa"/>
            <w:vAlign w:val="center"/>
          </w:tcPr>
          <w:p w:rsidR="004A3E7B" w:rsidRPr="00926D0E" w:rsidRDefault="004A3E7B" w:rsidP="00492BC8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842</w:t>
            </w:r>
          </w:p>
        </w:tc>
        <w:tc>
          <w:tcPr>
            <w:tcW w:w="1802" w:type="dxa"/>
            <w:vAlign w:val="center"/>
          </w:tcPr>
          <w:p w:rsidR="004A3E7B" w:rsidRPr="00926D0E" w:rsidRDefault="004A3E7B" w:rsidP="00492BC8">
            <w:pPr>
              <w:pStyle w:val="a6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775</w:t>
            </w:r>
          </w:p>
        </w:tc>
        <w:tc>
          <w:tcPr>
            <w:tcW w:w="1802" w:type="dxa"/>
            <w:vAlign w:val="center"/>
          </w:tcPr>
          <w:p w:rsidR="004A3E7B" w:rsidRPr="00926D0E" w:rsidRDefault="004A3E7B" w:rsidP="00A768C1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822</w:t>
            </w:r>
          </w:p>
        </w:tc>
        <w:tc>
          <w:tcPr>
            <w:tcW w:w="1802" w:type="dxa"/>
            <w:vAlign w:val="center"/>
          </w:tcPr>
          <w:p w:rsidR="004A3E7B" w:rsidRPr="00963855" w:rsidRDefault="004A3E7B" w:rsidP="00963855">
            <w:pPr>
              <w:pStyle w:val="a6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963855">
              <w:rPr>
                <w:color w:val="595959" w:themeColor="text1" w:themeTint="A6"/>
                <w:sz w:val="24"/>
                <w:szCs w:val="24"/>
              </w:rPr>
              <w:t>8</w:t>
            </w:r>
            <w:r w:rsidR="00963855" w:rsidRPr="00963855">
              <w:rPr>
                <w:color w:val="595959" w:themeColor="text1" w:themeTint="A6"/>
                <w:sz w:val="24"/>
                <w:szCs w:val="24"/>
              </w:rPr>
              <w:t>05</w:t>
            </w:r>
          </w:p>
        </w:tc>
      </w:tr>
      <w:tr w:rsidR="004A3E7B" w:rsidRPr="00926D0E" w:rsidTr="004A3E7B">
        <w:tc>
          <w:tcPr>
            <w:tcW w:w="2092" w:type="dxa"/>
          </w:tcPr>
          <w:p w:rsidR="004A3E7B" w:rsidRPr="00926D0E" w:rsidRDefault="004A3E7B" w:rsidP="007F1FB4">
            <w:pPr>
              <w:pStyle w:val="a6"/>
              <w:ind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>Количество групп</w:t>
            </w:r>
          </w:p>
        </w:tc>
        <w:tc>
          <w:tcPr>
            <w:tcW w:w="1801" w:type="dxa"/>
          </w:tcPr>
          <w:p w:rsidR="004A3E7B" w:rsidRPr="00926D0E" w:rsidRDefault="004A3E7B" w:rsidP="00492BC8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33</w:t>
            </w:r>
          </w:p>
        </w:tc>
        <w:tc>
          <w:tcPr>
            <w:tcW w:w="1802" w:type="dxa"/>
          </w:tcPr>
          <w:p w:rsidR="004A3E7B" w:rsidRPr="00926D0E" w:rsidRDefault="004A3E7B" w:rsidP="00492BC8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31</w:t>
            </w:r>
          </w:p>
        </w:tc>
        <w:tc>
          <w:tcPr>
            <w:tcW w:w="1802" w:type="dxa"/>
          </w:tcPr>
          <w:p w:rsidR="004A3E7B" w:rsidRPr="00926D0E" w:rsidRDefault="004A3E7B" w:rsidP="00A768C1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35</w:t>
            </w:r>
          </w:p>
        </w:tc>
        <w:tc>
          <w:tcPr>
            <w:tcW w:w="1802" w:type="dxa"/>
          </w:tcPr>
          <w:p w:rsidR="004A3E7B" w:rsidRPr="00963855" w:rsidRDefault="004A3E7B" w:rsidP="007F1FB4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963855">
              <w:rPr>
                <w:color w:val="595959" w:themeColor="text1" w:themeTint="A6"/>
                <w:sz w:val="24"/>
                <w:szCs w:val="24"/>
              </w:rPr>
              <w:t>35</w:t>
            </w:r>
          </w:p>
        </w:tc>
      </w:tr>
      <w:tr w:rsidR="004A3E7B" w:rsidRPr="00926D0E" w:rsidTr="004A3E7B">
        <w:trPr>
          <w:trHeight w:val="390"/>
        </w:trPr>
        <w:tc>
          <w:tcPr>
            <w:tcW w:w="2092" w:type="dxa"/>
          </w:tcPr>
          <w:p w:rsidR="004A3E7B" w:rsidRPr="00926D0E" w:rsidRDefault="004A3E7B" w:rsidP="007F1FB4">
            <w:pPr>
              <w:pStyle w:val="a6"/>
              <w:ind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>% сохранности контингента</w:t>
            </w:r>
          </w:p>
        </w:tc>
        <w:tc>
          <w:tcPr>
            <w:tcW w:w="3603" w:type="dxa"/>
            <w:gridSpan w:val="2"/>
          </w:tcPr>
          <w:p w:rsidR="004A3E7B" w:rsidRPr="00926D0E" w:rsidRDefault="004A3E7B" w:rsidP="00492BC8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-8%</w:t>
            </w:r>
            <w:r w:rsidRPr="00926D0E"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3604" w:type="dxa"/>
            <w:gridSpan w:val="2"/>
          </w:tcPr>
          <w:p w:rsidR="004A3E7B" w:rsidRPr="00926D0E" w:rsidRDefault="004A3E7B" w:rsidP="00963855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-</w:t>
            </w:r>
            <w:r w:rsidR="00963855">
              <w:rPr>
                <w:color w:val="595959" w:themeColor="text1" w:themeTint="A6"/>
                <w:sz w:val="24"/>
                <w:szCs w:val="24"/>
              </w:rPr>
              <w:t>2</w:t>
            </w:r>
            <w:r>
              <w:rPr>
                <w:color w:val="595959" w:themeColor="text1" w:themeTint="A6"/>
                <w:sz w:val="24"/>
                <w:szCs w:val="24"/>
              </w:rPr>
              <w:t>%</w:t>
            </w:r>
          </w:p>
        </w:tc>
      </w:tr>
    </w:tbl>
    <w:p w:rsidR="006A445B" w:rsidRPr="00926D0E" w:rsidRDefault="006A445B" w:rsidP="006A445B">
      <w:pPr>
        <w:pStyle w:val="a6"/>
        <w:ind w:firstLine="0"/>
        <w:rPr>
          <w:color w:val="595959" w:themeColor="text1" w:themeTint="A6"/>
          <w:sz w:val="24"/>
          <w:szCs w:val="24"/>
        </w:rPr>
      </w:pPr>
    </w:p>
    <w:p w:rsidR="006A445B" w:rsidRPr="00926D0E" w:rsidRDefault="006A445B" w:rsidP="006A445B">
      <w:pPr>
        <w:pStyle w:val="a6"/>
        <w:ind w:firstLine="567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Процент посещаемости  групп ДЮСШ</w:t>
      </w:r>
    </w:p>
    <w:p w:rsidR="006A445B" w:rsidRPr="00926D0E" w:rsidRDefault="006A445B" w:rsidP="006A445B">
      <w:pPr>
        <w:pStyle w:val="a6"/>
        <w:jc w:val="center"/>
        <w:rPr>
          <w:b/>
          <w:color w:val="595959" w:themeColor="text1" w:themeTint="A6"/>
          <w:sz w:val="24"/>
          <w:szCs w:val="24"/>
        </w:rPr>
      </w:pPr>
    </w:p>
    <w:tbl>
      <w:tblPr>
        <w:tblW w:w="0" w:type="auto"/>
        <w:jc w:val="center"/>
        <w:tblInd w:w="-2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243"/>
        <w:gridCol w:w="2725"/>
        <w:gridCol w:w="2710"/>
      </w:tblGrid>
      <w:tr w:rsidR="006A445B" w:rsidRPr="00926D0E" w:rsidTr="007F1FB4">
        <w:trPr>
          <w:jc w:val="center"/>
        </w:trPr>
        <w:tc>
          <w:tcPr>
            <w:tcW w:w="496" w:type="dxa"/>
            <w:vMerge w:val="restart"/>
          </w:tcPr>
          <w:p w:rsidR="006A445B" w:rsidRPr="00926D0E" w:rsidRDefault="006A445B" w:rsidP="007F1FB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6A445B" w:rsidRPr="00926D0E" w:rsidRDefault="006A445B" w:rsidP="007F1FB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№</w:t>
            </w:r>
          </w:p>
        </w:tc>
        <w:tc>
          <w:tcPr>
            <w:tcW w:w="3243" w:type="dxa"/>
            <w:vMerge w:val="restart"/>
            <w:vAlign w:val="center"/>
          </w:tcPr>
          <w:p w:rsidR="006A445B" w:rsidRPr="00926D0E" w:rsidRDefault="006A445B" w:rsidP="007F1FB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Ф.И.О. тренера- преподавателя</w:t>
            </w:r>
          </w:p>
        </w:tc>
        <w:tc>
          <w:tcPr>
            <w:tcW w:w="5435" w:type="dxa"/>
            <w:gridSpan w:val="2"/>
          </w:tcPr>
          <w:p w:rsidR="006A445B" w:rsidRPr="00926D0E" w:rsidRDefault="006A445B" w:rsidP="007F1FB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Процент  посещаемости</w:t>
            </w:r>
          </w:p>
        </w:tc>
      </w:tr>
      <w:tr w:rsidR="006A445B" w:rsidRPr="00926D0E" w:rsidTr="007F1FB4">
        <w:trPr>
          <w:jc w:val="center"/>
        </w:trPr>
        <w:tc>
          <w:tcPr>
            <w:tcW w:w="496" w:type="dxa"/>
            <w:vMerge/>
          </w:tcPr>
          <w:p w:rsidR="006A445B" w:rsidRPr="00926D0E" w:rsidRDefault="006A445B" w:rsidP="007F1FB4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43" w:type="dxa"/>
            <w:vMerge/>
          </w:tcPr>
          <w:p w:rsidR="006A445B" w:rsidRPr="00926D0E" w:rsidRDefault="006A445B" w:rsidP="007F1FB4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25" w:type="dxa"/>
          </w:tcPr>
          <w:p w:rsidR="006A445B" w:rsidRPr="00926D0E" w:rsidRDefault="006A445B" w:rsidP="007F1FB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Начало учебного года</w:t>
            </w:r>
          </w:p>
        </w:tc>
        <w:tc>
          <w:tcPr>
            <w:tcW w:w="2710" w:type="dxa"/>
          </w:tcPr>
          <w:p w:rsidR="006A445B" w:rsidRPr="00926D0E" w:rsidRDefault="006A445B" w:rsidP="007F1FB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Конец учебного года</w:t>
            </w:r>
          </w:p>
        </w:tc>
      </w:tr>
      <w:tr w:rsidR="006A445B" w:rsidRPr="00926D0E" w:rsidTr="007F1FB4">
        <w:trPr>
          <w:jc w:val="center"/>
        </w:trPr>
        <w:tc>
          <w:tcPr>
            <w:tcW w:w="496" w:type="dxa"/>
            <w:vMerge/>
          </w:tcPr>
          <w:p w:rsidR="006A445B" w:rsidRPr="00926D0E" w:rsidRDefault="006A445B" w:rsidP="007F1FB4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43" w:type="dxa"/>
            <w:vMerge/>
          </w:tcPr>
          <w:p w:rsidR="006A445B" w:rsidRPr="00926D0E" w:rsidRDefault="006A445B" w:rsidP="007F1FB4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25" w:type="dxa"/>
          </w:tcPr>
          <w:p w:rsidR="006A445B" w:rsidRPr="00926D0E" w:rsidRDefault="006A445B" w:rsidP="007F1FB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кол-во %</w:t>
            </w:r>
          </w:p>
        </w:tc>
        <w:tc>
          <w:tcPr>
            <w:tcW w:w="2710" w:type="dxa"/>
          </w:tcPr>
          <w:p w:rsidR="006A445B" w:rsidRPr="00926D0E" w:rsidRDefault="006A445B" w:rsidP="007F1FB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кол- во %</w:t>
            </w:r>
          </w:p>
        </w:tc>
      </w:tr>
      <w:tr w:rsidR="006A445B" w:rsidRPr="00926D0E" w:rsidTr="007F1FB4">
        <w:trPr>
          <w:jc w:val="center"/>
        </w:trPr>
        <w:tc>
          <w:tcPr>
            <w:tcW w:w="496" w:type="dxa"/>
          </w:tcPr>
          <w:p w:rsidR="006A445B" w:rsidRPr="00926D0E" w:rsidRDefault="006A445B" w:rsidP="007F1FB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3243" w:type="dxa"/>
          </w:tcPr>
          <w:p w:rsidR="006A445B" w:rsidRPr="00926D0E" w:rsidRDefault="006A445B" w:rsidP="007F1FB4">
            <w:pPr>
              <w:pStyle w:val="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Аветисова О.Г.</w:t>
            </w:r>
          </w:p>
        </w:tc>
        <w:tc>
          <w:tcPr>
            <w:tcW w:w="2725" w:type="dxa"/>
          </w:tcPr>
          <w:p w:rsidR="006A445B" w:rsidRPr="00926D0E" w:rsidRDefault="006A445B" w:rsidP="007F1FB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6A445B" w:rsidRPr="00926D0E" w:rsidRDefault="00CF5736" w:rsidP="00A53D0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</w:t>
            </w:r>
            <w:r w:rsidR="00A53D07">
              <w:rPr>
                <w:rFonts w:ascii="Times New Roman" w:hAnsi="Times New Roman" w:cs="Times New Roman"/>
                <w:color w:val="595959" w:themeColor="text1" w:themeTint="A6"/>
              </w:rPr>
              <w:t>7</w:t>
            </w:r>
            <w:r w:rsidR="006A445B" w:rsidRPr="00926D0E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A53D07" w:rsidRPr="00926D0E" w:rsidTr="007F1FB4">
        <w:trPr>
          <w:jc w:val="center"/>
        </w:trPr>
        <w:tc>
          <w:tcPr>
            <w:tcW w:w="496" w:type="dxa"/>
          </w:tcPr>
          <w:p w:rsidR="00A53D07" w:rsidRPr="00926D0E" w:rsidRDefault="00A53D07" w:rsidP="007F1FB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3243" w:type="dxa"/>
          </w:tcPr>
          <w:p w:rsidR="00A53D07" w:rsidRPr="00926D0E" w:rsidRDefault="00A53D07" w:rsidP="00492BC8">
            <w:pPr>
              <w:pStyle w:val="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Бекмуратов С.К.</w:t>
            </w:r>
          </w:p>
        </w:tc>
        <w:tc>
          <w:tcPr>
            <w:tcW w:w="2725" w:type="dxa"/>
          </w:tcPr>
          <w:p w:rsidR="00A53D07" w:rsidRPr="00926D0E" w:rsidRDefault="00A53D07" w:rsidP="007F1FB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A53D07" w:rsidRPr="00926D0E" w:rsidRDefault="00A53D07" w:rsidP="007F1FB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86</w:t>
            </w: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A53D07" w:rsidRPr="00926D0E" w:rsidTr="007F1FB4">
        <w:trPr>
          <w:jc w:val="center"/>
        </w:trPr>
        <w:tc>
          <w:tcPr>
            <w:tcW w:w="496" w:type="dxa"/>
          </w:tcPr>
          <w:p w:rsidR="00A53D07" w:rsidRPr="00926D0E" w:rsidRDefault="00A53D07" w:rsidP="007F1FB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</w:p>
        </w:tc>
        <w:tc>
          <w:tcPr>
            <w:tcW w:w="3243" w:type="dxa"/>
          </w:tcPr>
          <w:p w:rsidR="00A53D07" w:rsidRPr="00926D0E" w:rsidRDefault="00A53D07" w:rsidP="00492BC8">
            <w:pPr>
              <w:pStyle w:val="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Елакаев Т.А.</w:t>
            </w:r>
          </w:p>
        </w:tc>
        <w:tc>
          <w:tcPr>
            <w:tcW w:w="2725" w:type="dxa"/>
          </w:tcPr>
          <w:p w:rsidR="00A53D07" w:rsidRPr="00926D0E" w:rsidRDefault="00A53D07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A53D07" w:rsidRPr="00926D0E" w:rsidRDefault="00A53D07" w:rsidP="00105E6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78</w:t>
            </w: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A53D07" w:rsidRPr="00926D0E" w:rsidTr="007F1FB4">
        <w:trPr>
          <w:jc w:val="center"/>
        </w:trPr>
        <w:tc>
          <w:tcPr>
            <w:tcW w:w="496" w:type="dxa"/>
          </w:tcPr>
          <w:p w:rsidR="00A53D07" w:rsidRPr="00926D0E" w:rsidRDefault="00A53D07" w:rsidP="007F1FB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4</w:t>
            </w:r>
          </w:p>
        </w:tc>
        <w:tc>
          <w:tcPr>
            <w:tcW w:w="3243" w:type="dxa"/>
          </w:tcPr>
          <w:p w:rsidR="00A53D07" w:rsidRPr="00926D0E" w:rsidRDefault="00A53D07" w:rsidP="00492BC8">
            <w:pPr>
              <w:pStyle w:val="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Джалиев Ш.Г.</w:t>
            </w:r>
          </w:p>
        </w:tc>
        <w:tc>
          <w:tcPr>
            <w:tcW w:w="2725" w:type="dxa"/>
          </w:tcPr>
          <w:p w:rsidR="00A53D07" w:rsidRPr="00926D0E" w:rsidRDefault="00A53D07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A53D07" w:rsidRPr="00926D0E" w:rsidRDefault="00A53D07" w:rsidP="00A53D0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83</w:t>
            </w: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A53D07" w:rsidRPr="00926D0E" w:rsidTr="007F1FB4">
        <w:trPr>
          <w:jc w:val="center"/>
        </w:trPr>
        <w:tc>
          <w:tcPr>
            <w:tcW w:w="496" w:type="dxa"/>
          </w:tcPr>
          <w:p w:rsidR="00A53D07" w:rsidRPr="00926D0E" w:rsidRDefault="00A53D07" w:rsidP="007F1FB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5</w:t>
            </w:r>
          </w:p>
        </w:tc>
        <w:tc>
          <w:tcPr>
            <w:tcW w:w="3243" w:type="dxa"/>
          </w:tcPr>
          <w:p w:rsidR="00A53D07" w:rsidRPr="00926D0E" w:rsidRDefault="00A53D07" w:rsidP="00492BC8">
            <w:pPr>
              <w:pStyle w:val="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Исаев Н.Г.</w:t>
            </w:r>
          </w:p>
        </w:tc>
        <w:tc>
          <w:tcPr>
            <w:tcW w:w="2725" w:type="dxa"/>
          </w:tcPr>
          <w:p w:rsidR="00A53D07" w:rsidRPr="00926D0E" w:rsidRDefault="00A53D07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A53D07" w:rsidRPr="00926D0E" w:rsidRDefault="00A53D07" w:rsidP="00A53D0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90</w:t>
            </w: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A53D07" w:rsidRPr="00926D0E" w:rsidTr="007F1FB4">
        <w:trPr>
          <w:jc w:val="center"/>
        </w:trPr>
        <w:tc>
          <w:tcPr>
            <w:tcW w:w="496" w:type="dxa"/>
          </w:tcPr>
          <w:p w:rsidR="00A53D07" w:rsidRPr="00926D0E" w:rsidRDefault="00A53D07" w:rsidP="007F1FB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6</w:t>
            </w:r>
          </w:p>
        </w:tc>
        <w:tc>
          <w:tcPr>
            <w:tcW w:w="3243" w:type="dxa"/>
          </w:tcPr>
          <w:p w:rsidR="00A53D07" w:rsidRPr="00926D0E" w:rsidRDefault="00A53D07" w:rsidP="004E2B69">
            <w:pPr>
              <w:pStyle w:val="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Кешенеев Р.М.</w:t>
            </w:r>
          </w:p>
        </w:tc>
        <w:tc>
          <w:tcPr>
            <w:tcW w:w="2725" w:type="dxa"/>
          </w:tcPr>
          <w:p w:rsidR="00A53D07" w:rsidRPr="00926D0E" w:rsidRDefault="00A53D07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A53D07" w:rsidRPr="00926D0E" w:rsidRDefault="00A53D07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87</w:t>
            </w: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A53D07" w:rsidRPr="00926D0E" w:rsidTr="007F1FB4">
        <w:trPr>
          <w:jc w:val="center"/>
        </w:trPr>
        <w:tc>
          <w:tcPr>
            <w:tcW w:w="496" w:type="dxa"/>
          </w:tcPr>
          <w:p w:rsidR="00A53D07" w:rsidRPr="00926D0E" w:rsidRDefault="00A53D07" w:rsidP="007F1FB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7</w:t>
            </w:r>
          </w:p>
        </w:tc>
        <w:tc>
          <w:tcPr>
            <w:tcW w:w="3243" w:type="dxa"/>
          </w:tcPr>
          <w:p w:rsidR="00A53D07" w:rsidRPr="00926D0E" w:rsidRDefault="00A53D07" w:rsidP="004E2B69">
            <w:pPr>
              <w:pStyle w:val="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Коновалова Т.Ю.</w:t>
            </w:r>
          </w:p>
        </w:tc>
        <w:tc>
          <w:tcPr>
            <w:tcW w:w="2725" w:type="dxa"/>
          </w:tcPr>
          <w:p w:rsidR="00A53D07" w:rsidRPr="00926D0E" w:rsidRDefault="00A53D07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A53D07" w:rsidRPr="00926D0E" w:rsidRDefault="00A53D07" w:rsidP="00105E6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9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A53D07" w:rsidRPr="00926D0E" w:rsidTr="007F1FB4">
        <w:trPr>
          <w:jc w:val="center"/>
        </w:trPr>
        <w:tc>
          <w:tcPr>
            <w:tcW w:w="496" w:type="dxa"/>
          </w:tcPr>
          <w:p w:rsidR="00A53D07" w:rsidRPr="00926D0E" w:rsidRDefault="00A53D07" w:rsidP="007F1FB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8</w:t>
            </w:r>
          </w:p>
        </w:tc>
        <w:tc>
          <w:tcPr>
            <w:tcW w:w="3243" w:type="dxa"/>
          </w:tcPr>
          <w:p w:rsidR="00A53D07" w:rsidRPr="00926D0E" w:rsidRDefault="00A53D07" w:rsidP="004E2B69">
            <w:pPr>
              <w:pStyle w:val="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Крицкий С.А.</w:t>
            </w:r>
          </w:p>
        </w:tc>
        <w:tc>
          <w:tcPr>
            <w:tcW w:w="2725" w:type="dxa"/>
          </w:tcPr>
          <w:p w:rsidR="00A53D07" w:rsidRPr="00926D0E" w:rsidRDefault="00A53D07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A53D07" w:rsidRPr="00926D0E" w:rsidRDefault="00A53D07" w:rsidP="00105E6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84</w:t>
            </w: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A53D07" w:rsidRPr="00926D0E" w:rsidTr="007F1FB4">
        <w:trPr>
          <w:jc w:val="center"/>
        </w:trPr>
        <w:tc>
          <w:tcPr>
            <w:tcW w:w="496" w:type="dxa"/>
          </w:tcPr>
          <w:p w:rsidR="00A53D07" w:rsidRPr="00926D0E" w:rsidRDefault="00A53D07" w:rsidP="007F1FB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9</w:t>
            </w:r>
          </w:p>
        </w:tc>
        <w:tc>
          <w:tcPr>
            <w:tcW w:w="3243" w:type="dxa"/>
          </w:tcPr>
          <w:p w:rsidR="00A53D07" w:rsidRPr="00926D0E" w:rsidRDefault="00A53D07" w:rsidP="00492BC8">
            <w:pPr>
              <w:pStyle w:val="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Магомедов М.А.</w:t>
            </w:r>
          </w:p>
        </w:tc>
        <w:tc>
          <w:tcPr>
            <w:tcW w:w="2725" w:type="dxa"/>
          </w:tcPr>
          <w:p w:rsidR="00A53D07" w:rsidRPr="00926D0E" w:rsidRDefault="00A53D07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A53D07" w:rsidRPr="00926D0E" w:rsidRDefault="00A53D07" w:rsidP="00A53D0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83</w:t>
            </w: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A53D07" w:rsidRPr="00926D0E" w:rsidTr="007F1FB4">
        <w:trPr>
          <w:jc w:val="center"/>
        </w:trPr>
        <w:tc>
          <w:tcPr>
            <w:tcW w:w="496" w:type="dxa"/>
          </w:tcPr>
          <w:p w:rsidR="00A53D07" w:rsidRPr="00926D0E" w:rsidRDefault="00A53D07" w:rsidP="007F1FB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</w:t>
            </w:r>
          </w:p>
        </w:tc>
        <w:tc>
          <w:tcPr>
            <w:tcW w:w="3243" w:type="dxa"/>
          </w:tcPr>
          <w:p w:rsidR="00A53D07" w:rsidRPr="00926D0E" w:rsidRDefault="00A53D07" w:rsidP="00492BC8">
            <w:pPr>
              <w:pStyle w:val="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Магомедов Р.М.</w:t>
            </w:r>
          </w:p>
        </w:tc>
        <w:tc>
          <w:tcPr>
            <w:tcW w:w="2725" w:type="dxa"/>
          </w:tcPr>
          <w:p w:rsidR="00A53D07" w:rsidRPr="00926D0E" w:rsidRDefault="00A53D07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A53D07" w:rsidRPr="00926D0E" w:rsidRDefault="00A53D07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79%</w:t>
            </w:r>
          </w:p>
        </w:tc>
      </w:tr>
      <w:tr w:rsidR="00A53D07" w:rsidRPr="00926D0E" w:rsidTr="007F1FB4">
        <w:trPr>
          <w:jc w:val="center"/>
        </w:trPr>
        <w:tc>
          <w:tcPr>
            <w:tcW w:w="496" w:type="dxa"/>
          </w:tcPr>
          <w:p w:rsidR="00A53D07" w:rsidRPr="00926D0E" w:rsidRDefault="00A53D07" w:rsidP="007F1FB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</w:t>
            </w:r>
          </w:p>
        </w:tc>
        <w:tc>
          <w:tcPr>
            <w:tcW w:w="3243" w:type="dxa"/>
          </w:tcPr>
          <w:p w:rsidR="00A53D07" w:rsidRPr="00926D0E" w:rsidRDefault="00A53D07" w:rsidP="00492BC8">
            <w:pPr>
              <w:pStyle w:val="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Мусаев М.Х.</w:t>
            </w:r>
          </w:p>
        </w:tc>
        <w:tc>
          <w:tcPr>
            <w:tcW w:w="2725" w:type="dxa"/>
          </w:tcPr>
          <w:p w:rsidR="00A53D07" w:rsidRPr="00926D0E" w:rsidRDefault="00A53D07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A53D07" w:rsidRPr="00926D0E" w:rsidRDefault="00A53D07" w:rsidP="00A53D0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81</w:t>
            </w: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A53D07" w:rsidRPr="00926D0E" w:rsidTr="007F1FB4">
        <w:trPr>
          <w:jc w:val="center"/>
        </w:trPr>
        <w:tc>
          <w:tcPr>
            <w:tcW w:w="496" w:type="dxa"/>
          </w:tcPr>
          <w:p w:rsidR="00A53D07" w:rsidRPr="00926D0E" w:rsidRDefault="00A53D07" w:rsidP="007F1FB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11</w:t>
            </w:r>
          </w:p>
        </w:tc>
        <w:tc>
          <w:tcPr>
            <w:tcW w:w="3243" w:type="dxa"/>
          </w:tcPr>
          <w:p w:rsidR="00A53D07" w:rsidRPr="00926D0E" w:rsidRDefault="00A53D07" w:rsidP="004E2B69">
            <w:pPr>
              <w:pStyle w:val="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Мустафаев И.А.</w:t>
            </w:r>
          </w:p>
        </w:tc>
        <w:tc>
          <w:tcPr>
            <w:tcW w:w="2725" w:type="dxa"/>
          </w:tcPr>
          <w:p w:rsidR="00A53D07" w:rsidRPr="00926D0E" w:rsidRDefault="00A53D07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A53D07" w:rsidRPr="00926D0E" w:rsidRDefault="00A53D07" w:rsidP="00105E6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76</w:t>
            </w: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A53D07" w:rsidRPr="00926D0E" w:rsidTr="007F1FB4">
        <w:trPr>
          <w:jc w:val="center"/>
        </w:trPr>
        <w:tc>
          <w:tcPr>
            <w:tcW w:w="496" w:type="dxa"/>
          </w:tcPr>
          <w:p w:rsidR="00A53D07" w:rsidRPr="00926D0E" w:rsidRDefault="00A53D07" w:rsidP="007F1FB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12</w:t>
            </w:r>
          </w:p>
        </w:tc>
        <w:tc>
          <w:tcPr>
            <w:tcW w:w="3243" w:type="dxa"/>
          </w:tcPr>
          <w:p w:rsidR="00A53D07" w:rsidRPr="00926D0E" w:rsidRDefault="00A53D07" w:rsidP="004E2B69">
            <w:pPr>
              <w:pStyle w:val="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Сокуренко С.Н.</w:t>
            </w:r>
          </w:p>
        </w:tc>
        <w:tc>
          <w:tcPr>
            <w:tcW w:w="2725" w:type="dxa"/>
          </w:tcPr>
          <w:p w:rsidR="00A53D07" w:rsidRPr="00926D0E" w:rsidRDefault="00A53D07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A53D07" w:rsidRPr="00926D0E" w:rsidRDefault="00A53D07" w:rsidP="00A53D0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81</w:t>
            </w: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</w:tbl>
    <w:p w:rsidR="006A445B" w:rsidRPr="00926D0E" w:rsidRDefault="006A445B" w:rsidP="006A445B">
      <w:pPr>
        <w:rPr>
          <w:rFonts w:ascii="Times New Roman" w:hAnsi="Times New Roman" w:cs="Times New Roman"/>
          <w:color w:val="595959" w:themeColor="text1" w:themeTint="A6"/>
        </w:rPr>
      </w:pPr>
    </w:p>
    <w:p w:rsidR="008374F2" w:rsidRPr="00926D0E" w:rsidRDefault="006A445B" w:rsidP="00A2001C">
      <w:pPr>
        <w:pStyle w:val="21"/>
        <w:shd w:val="clear" w:color="auto" w:fill="auto"/>
        <w:spacing w:after="0" w:line="240" w:lineRule="auto"/>
        <w:ind w:firstLine="0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Выполнение календаря спортивно-массовых мероприятий</w:t>
      </w:r>
    </w:p>
    <w:p w:rsidR="00B87F6E" w:rsidRDefault="006A445B" w:rsidP="006A445B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6A445B">
        <w:rPr>
          <w:rFonts w:ascii="Times New Roman" w:hAnsi="Times New Roman" w:cs="Times New Roman"/>
          <w:color w:val="595959" w:themeColor="text1" w:themeTint="A6"/>
        </w:rPr>
        <w:t>К концу 201</w:t>
      </w:r>
      <w:r w:rsidR="001775D5">
        <w:rPr>
          <w:rFonts w:ascii="Times New Roman" w:hAnsi="Times New Roman" w:cs="Times New Roman"/>
          <w:color w:val="595959" w:themeColor="text1" w:themeTint="A6"/>
        </w:rPr>
        <w:t>8</w:t>
      </w:r>
      <w:r w:rsidRPr="006A445B">
        <w:rPr>
          <w:rFonts w:ascii="Times New Roman" w:hAnsi="Times New Roman" w:cs="Times New Roman"/>
          <w:color w:val="595959" w:themeColor="text1" w:themeTint="A6"/>
        </w:rPr>
        <w:t>-201</w:t>
      </w:r>
      <w:r w:rsidR="001775D5">
        <w:rPr>
          <w:rFonts w:ascii="Times New Roman" w:hAnsi="Times New Roman" w:cs="Times New Roman"/>
          <w:color w:val="595959" w:themeColor="text1" w:themeTint="A6"/>
        </w:rPr>
        <w:t>9</w:t>
      </w:r>
      <w:r w:rsidRPr="006A445B">
        <w:rPr>
          <w:rFonts w:ascii="Times New Roman" w:hAnsi="Times New Roman" w:cs="Times New Roman"/>
          <w:color w:val="595959" w:themeColor="text1" w:themeTint="A6"/>
        </w:rPr>
        <w:t xml:space="preserve"> учебного года календарь спортивно-массовых мероприятий выполнен на </w:t>
      </w:r>
      <w:r w:rsidRPr="007B1359">
        <w:rPr>
          <w:rFonts w:ascii="Times New Roman" w:hAnsi="Times New Roman" w:cs="Times New Roman"/>
          <w:color w:val="595959" w:themeColor="text1" w:themeTint="A6"/>
        </w:rPr>
        <w:t>9</w:t>
      </w:r>
      <w:r w:rsidR="00DA7B56">
        <w:rPr>
          <w:rFonts w:ascii="Times New Roman" w:hAnsi="Times New Roman" w:cs="Times New Roman"/>
          <w:color w:val="595959" w:themeColor="text1" w:themeTint="A6"/>
        </w:rPr>
        <w:t>5</w:t>
      </w:r>
      <w:r w:rsidRPr="006A445B">
        <w:rPr>
          <w:rFonts w:ascii="Times New Roman" w:hAnsi="Times New Roman" w:cs="Times New Roman"/>
          <w:color w:val="595959" w:themeColor="text1" w:themeTint="A6"/>
        </w:rPr>
        <w:t xml:space="preserve">%. </w:t>
      </w:r>
      <w:r w:rsidR="00814230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DA7B56">
        <w:rPr>
          <w:rFonts w:ascii="Times New Roman" w:hAnsi="Times New Roman" w:cs="Times New Roman"/>
          <w:color w:val="595959" w:themeColor="text1" w:themeTint="A6"/>
        </w:rPr>
        <w:t>5</w:t>
      </w:r>
      <w:r w:rsidRPr="006A445B">
        <w:rPr>
          <w:rFonts w:ascii="Times New Roman" w:hAnsi="Times New Roman" w:cs="Times New Roman"/>
          <w:color w:val="595959" w:themeColor="text1" w:themeTint="A6"/>
        </w:rPr>
        <w:t>% составляют запланированные</w:t>
      </w:r>
      <w:r w:rsidR="00F14BB4">
        <w:rPr>
          <w:rFonts w:ascii="Times New Roman" w:hAnsi="Times New Roman" w:cs="Times New Roman"/>
          <w:color w:val="595959" w:themeColor="text1" w:themeTint="A6"/>
        </w:rPr>
        <w:t xml:space="preserve"> (выездные)</w:t>
      </w:r>
      <w:r w:rsidRPr="006A445B">
        <w:rPr>
          <w:rFonts w:ascii="Times New Roman" w:hAnsi="Times New Roman" w:cs="Times New Roman"/>
          <w:color w:val="595959" w:themeColor="text1" w:themeTint="A6"/>
        </w:rPr>
        <w:t xml:space="preserve"> мероприятия</w:t>
      </w:r>
      <w:r w:rsidR="00DA7B56">
        <w:rPr>
          <w:rFonts w:ascii="Times New Roman" w:hAnsi="Times New Roman" w:cs="Times New Roman"/>
          <w:color w:val="595959" w:themeColor="text1" w:themeTint="A6"/>
        </w:rPr>
        <w:t>, которые были отменены организаторами по тем или иным причинам</w:t>
      </w:r>
      <w:r w:rsidR="00421587">
        <w:rPr>
          <w:rFonts w:ascii="Times New Roman" w:hAnsi="Times New Roman" w:cs="Times New Roman"/>
          <w:color w:val="595959" w:themeColor="text1" w:themeTint="A6"/>
        </w:rPr>
        <w:t xml:space="preserve">. Из мероприятий, запланированных нашим </w:t>
      </w:r>
      <w:r w:rsidR="00421587">
        <w:rPr>
          <w:rFonts w:ascii="Times New Roman" w:hAnsi="Times New Roman" w:cs="Times New Roman"/>
          <w:color w:val="595959" w:themeColor="text1" w:themeTint="A6"/>
        </w:rPr>
        <w:lastRenderedPageBreak/>
        <w:t>учреждением</w:t>
      </w:r>
      <w:r w:rsidR="00F14BB4">
        <w:rPr>
          <w:rFonts w:ascii="Times New Roman" w:hAnsi="Times New Roman" w:cs="Times New Roman"/>
          <w:color w:val="595959" w:themeColor="text1" w:themeTint="A6"/>
        </w:rPr>
        <w:t>,</w:t>
      </w:r>
      <w:r w:rsidR="00421587">
        <w:rPr>
          <w:rFonts w:ascii="Times New Roman" w:hAnsi="Times New Roman" w:cs="Times New Roman"/>
          <w:color w:val="595959" w:themeColor="text1" w:themeTint="A6"/>
        </w:rPr>
        <w:t xml:space="preserve"> был отменен</w:t>
      </w:r>
      <w:r w:rsidR="00DA7B56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421587">
        <w:rPr>
          <w:rFonts w:ascii="Times New Roman" w:hAnsi="Times New Roman" w:cs="Times New Roman"/>
          <w:color w:val="595959" w:themeColor="text1" w:themeTint="A6"/>
        </w:rPr>
        <w:t xml:space="preserve">традиционный турнир по вольной борьбе памяти </w:t>
      </w:r>
      <w:r w:rsidR="007B1359">
        <w:rPr>
          <w:rFonts w:ascii="Times New Roman" w:hAnsi="Times New Roman" w:cs="Times New Roman"/>
          <w:color w:val="595959" w:themeColor="text1" w:themeTint="A6"/>
        </w:rPr>
        <w:t>ГСТ Хусейнова в связи с проведением ремонтных работ в спортивном зале</w:t>
      </w:r>
      <w:r w:rsidR="00B87F6E">
        <w:rPr>
          <w:rFonts w:ascii="Times New Roman" w:hAnsi="Times New Roman" w:cs="Times New Roman"/>
          <w:color w:val="595959" w:themeColor="text1" w:themeTint="A6"/>
        </w:rPr>
        <w:t>.</w:t>
      </w:r>
    </w:p>
    <w:p w:rsidR="006A445B" w:rsidRDefault="006A445B" w:rsidP="006A445B">
      <w:pPr>
        <w:ind w:right="-6" w:firstLine="56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6A445B" w:rsidRPr="006A445B" w:rsidRDefault="006A445B" w:rsidP="006A445B">
      <w:pPr>
        <w:ind w:right="-6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6A445B">
        <w:rPr>
          <w:rFonts w:ascii="Times New Roman" w:hAnsi="Times New Roman" w:cs="Times New Roman"/>
          <w:color w:val="595959" w:themeColor="text1" w:themeTint="A6"/>
        </w:rPr>
        <w:t>ДОСТИЖЕНИЯ ВОСПИТАННИКОВ И ПЕДАГОГОВ СПОРТИВНОЙ ШКОЛЫ</w:t>
      </w:r>
    </w:p>
    <w:p w:rsidR="006A445B" w:rsidRPr="006A445B" w:rsidRDefault="006A445B" w:rsidP="006A445B">
      <w:pPr>
        <w:pStyle w:val="21"/>
        <w:shd w:val="clear" w:color="auto" w:fill="auto"/>
        <w:spacing w:after="0" w:line="240" w:lineRule="auto"/>
        <w:ind w:firstLine="0"/>
        <w:rPr>
          <w:color w:val="595959" w:themeColor="text1" w:themeTint="A6"/>
          <w:sz w:val="24"/>
          <w:szCs w:val="24"/>
        </w:rPr>
      </w:pPr>
      <w:r w:rsidRPr="006A445B">
        <w:rPr>
          <w:color w:val="595959" w:themeColor="text1" w:themeTint="A6"/>
          <w:sz w:val="24"/>
          <w:szCs w:val="24"/>
        </w:rPr>
        <w:t>Результаты соревновательной деятельности</w:t>
      </w:r>
    </w:p>
    <w:p w:rsidR="006A445B" w:rsidRPr="00831A26" w:rsidRDefault="006A445B" w:rsidP="00165BFB">
      <w:pPr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165BFB" w:rsidRDefault="00165BFB" w:rsidP="00165BFB">
      <w:pPr>
        <w:jc w:val="center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 xml:space="preserve">соревнования Нефтекумского </w:t>
      </w:r>
      <w:r w:rsidR="00B46FDE">
        <w:rPr>
          <w:rFonts w:ascii="Times New Roman" w:hAnsi="Times New Roman" w:cs="Times New Roman"/>
          <w:color w:val="595959" w:themeColor="text1" w:themeTint="A6"/>
        </w:rPr>
        <w:t xml:space="preserve">ГО </w:t>
      </w:r>
    </w:p>
    <w:tbl>
      <w:tblPr>
        <w:tblW w:w="107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5812"/>
      </w:tblGrid>
      <w:tr w:rsidR="00B46FDE" w:rsidRPr="00264D20" w:rsidTr="00344DAC">
        <w:tc>
          <w:tcPr>
            <w:tcW w:w="4928" w:type="dxa"/>
          </w:tcPr>
          <w:p w:rsidR="00B46FDE" w:rsidRPr="00264D20" w:rsidRDefault="00B46FDE" w:rsidP="00492BC8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Название и дата</w:t>
            </w:r>
          </w:p>
        </w:tc>
        <w:tc>
          <w:tcPr>
            <w:tcW w:w="5812" w:type="dxa"/>
          </w:tcPr>
          <w:p w:rsidR="00B46FDE" w:rsidRPr="00264D20" w:rsidRDefault="00B46FDE" w:rsidP="00492BC8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Участники - результат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264D20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Открытый турнир по футболу «Нефтекумская осень» среди детей 2009-2010 г.р., г.Нефтекумск, 07.10.2018 г.</w:t>
            </w:r>
          </w:p>
        </w:tc>
        <w:tc>
          <w:tcPr>
            <w:tcW w:w="5812" w:type="dxa"/>
          </w:tcPr>
          <w:p w:rsidR="00B46FDE" w:rsidRPr="00264D20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3 место – ДЮСШ «Мадар» (Тукуй-Мектеб)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264D20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Открытое первенство Нефтекумского городского округа по спортивной (вольной) борьбе среди юношей 2002-2003, 2004-2005 г.р., г. Нефтекумск, 26-27 октября 2018 г.</w:t>
            </w:r>
          </w:p>
        </w:tc>
        <w:tc>
          <w:tcPr>
            <w:tcW w:w="5812" w:type="dxa"/>
          </w:tcPr>
          <w:p w:rsidR="00B46FDE" w:rsidRPr="00152389" w:rsidRDefault="00B46FDE" w:rsidP="00492BC8">
            <w:pPr>
              <w:rPr>
                <w:rFonts w:ascii="Times New Roman" w:hAnsi="Times New Roman"/>
                <w:b/>
                <w:color w:val="595959"/>
              </w:rPr>
            </w:pPr>
            <w:r w:rsidRPr="00152389">
              <w:rPr>
                <w:rFonts w:ascii="Times New Roman" w:hAnsi="Times New Roman"/>
                <w:b/>
                <w:color w:val="595959"/>
              </w:rPr>
              <w:t>Исаев Н.Г.</w:t>
            </w:r>
          </w:p>
          <w:p w:rsidR="00B46FDE" w:rsidRPr="001764C7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 место – Исаев Рабадан, Багандов Ислам, Гаджиев Джамал, Бакандов Камиль, Магомедов Надир, Алиев Гасан</w:t>
            </w:r>
          </w:p>
          <w:p w:rsidR="00B46FDE" w:rsidRPr="00167D44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 – Гаджиев Нариман</w:t>
            </w:r>
          </w:p>
          <w:p w:rsidR="00B46FDE" w:rsidRPr="00167D44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3 место – Магомедов Магомед, Гаджиев Марат</w:t>
            </w:r>
          </w:p>
          <w:p w:rsidR="00B46FDE" w:rsidRPr="00152389" w:rsidRDefault="00B46FDE" w:rsidP="00492BC8">
            <w:pPr>
              <w:rPr>
                <w:rFonts w:ascii="Times New Roman" w:hAnsi="Times New Roman"/>
                <w:b/>
                <w:color w:val="595959"/>
              </w:rPr>
            </w:pPr>
            <w:r w:rsidRPr="00152389">
              <w:rPr>
                <w:rFonts w:ascii="Times New Roman" w:hAnsi="Times New Roman"/>
                <w:b/>
                <w:color w:val="595959"/>
              </w:rPr>
              <w:t>Джалиев Ш.Г.</w:t>
            </w:r>
          </w:p>
          <w:p w:rsidR="00B46FDE" w:rsidRPr="001764C7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 место – ХаджиназаровРахим, Абдуллаев Ислам, Ибрагимов Магомед, Курбанов Рамазан</w:t>
            </w:r>
          </w:p>
          <w:p w:rsidR="00B46FDE" w:rsidRPr="00167D44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 – Ильясов Саид, Магомедов Шамиль</w:t>
            </w:r>
          </w:p>
          <w:p w:rsidR="00B46FDE" w:rsidRPr="001764C7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3 место – Юсупов Бахмуд, Бекмуратов Каир, ШихшабековАрсланбек, Абдуллаев Абдуллабек, Магомедов Магомед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264D20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 xml:space="preserve">Открытое первенство Нефтекумского городского округа по футболу среди юношей 2008-2009 г.р., посвященное Дню народного единства, </w:t>
            </w:r>
            <w:r w:rsidRPr="00264D20">
              <w:rPr>
                <w:rFonts w:ascii="Times New Roman" w:hAnsi="Times New Roman"/>
                <w:color w:val="595959"/>
              </w:rPr>
              <w:t>а.Тукуй-Мектеб</w:t>
            </w:r>
            <w:r>
              <w:rPr>
                <w:rFonts w:ascii="Times New Roman" w:hAnsi="Times New Roman"/>
                <w:color w:val="595959"/>
              </w:rPr>
              <w:t>, 4.11.2018</w:t>
            </w:r>
            <w:r w:rsidRPr="00264D20">
              <w:rPr>
                <w:rFonts w:ascii="Times New Roman" w:hAnsi="Times New Roman"/>
                <w:color w:val="595959"/>
              </w:rPr>
              <w:t>.</w:t>
            </w:r>
          </w:p>
        </w:tc>
        <w:tc>
          <w:tcPr>
            <w:tcW w:w="5812" w:type="dxa"/>
          </w:tcPr>
          <w:p w:rsidR="00B46FDE" w:rsidRPr="00264D20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3 место - ДЮСШ «Мадар» (Тукуй-Мектеб)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2F0ABD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  <w:lang w:val="en-US"/>
              </w:rPr>
              <w:t>X</w:t>
            </w:r>
            <w:r>
              <w:rPr>
                <w:rFonts w:ascii="Times New Roman" w:hAnsi="Times New Roman"/>
                <w:color w:val="595959"/>
              </w:rPr>
              <w:t xml:space="preserve"> открытое первенство Нефтекумского городского округа Ставропольского края по художественной гимнастике «Степные звёздочки», г.Нефтекумск, 25-27 октября 2018 г.</w:t>
            </w:r>
          </w:p>
        </w:tc>
        <w:tc>
          <w:tcPr>
            <w:tcW w:w="5812" w:type="dxa"/>
          </w:tcPr>
          <w:p w:rsidR="00B46FDE" w:rsidRPr="001764C7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 место – Хачатурова Николь, Коломыцева Аксинья, Гриценко Арина</w:t>
            </w:r>
          </w:p>
          <w:p w:rsidR="00B46FDE" w:rsidRPr="001764C7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 – Сокуренко Анжелика, Эльгайтарова Эльвира, Коломыцева Алексия</w:t>
            </w:r>
          </w:p>
          <w:p w:rsidR="00B46FDE" w:rsidRPr="001764C7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3 место – Арутюнова Варвара, Попова Ксения, Гончарова Яна</w:t>
            </w:r>
          </w:p>
        </w:tc>
      </w:tr>
      <w:tr w:rsidR="00B46FDE" w:rsidRPr="00264D20" w:rsidTr="00344DAC">
        <w:tc>
          <w:tcPr>
            <w:tcW w:w="4928" w:type="dxa"/>
            <w:tcBorders>
              <w:bottom w:val="triple" w:sz="4" w:space="0" w:color="auto"/>
            </w:tcBorders>
          </w:tcPr>
          <w:p w:rsidR="00B46FDE" w:rsidRPr="001764C7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Межрегиональный турнир по волейболу среди девушек 2006-2007 г.р., посвященного Дню матери, 21-25 ноября 2018 г., г.Нефтекумск</w:t>
            </w:r>
          </w:p>
        </w:tc>
        <w:tc>
          <w:tcPr>
            <w:tcW w:w="5812" w:type="dxa"/>
            <w:tcBorders>
              <w:bottom w:val="triple" w:sz="4" w:space="0" w:color="auto"/>
            </w:tcBorders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</w:t>
            </w:r>
          </w:p>
        </w:tc>
      </w:tr>
      <w:tr w:rsidR="00B46FDE" w:rsidRPr="00264D20" w:rsidTr="00344DAC">
        <w:tc>
          <w:tcPr>
            <w:tcW w:w="4928" w:type="dxa"/>
            <w:tcBorders>
              <w:top w:val="triple" w:sz="4" w:space="0" w:color="auto"/>
            </w:tcBorders>
          </w:tcPr>
          <w:p w:rsidR="00B46FDE" w:rsidRPr="00264D20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Открытый турнир по мини-футболу среди детей 2005-2006 г.р. под эгидой Нефтекумской региональной политической партии «Единая Россия», г. Нефтекумск, 9-10 февраля 2019 г.</w:t>
            </w:r>
          </w:p>
        </w:tc>
        <w:tc>
          <w:tcPr>
            <w:tcW w:w="5812" w:type="dxa"/>
            <w:tcBorders>
              <w:top w:val="triple" w:sz="4" w:space="0" w:color="auto"/>
            </w:tcBorders>
          </w:tcPr>
          <w:p w:rsidR="00B46FDE" w:rsidRPr="00264D20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3 место - ДЮСШ «Мадар» (Тукуй-Мектеб)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Товарищеский турнир по футболу «Весенние каникулы», среди детей 2009-2010 г.р., г.Нефтекумск, 27 апреля 2019 г.</w:t>
            </w:r>
          </w:p>
        </w:tc>
        <w:tc>
          <w:tcPr>
            <w:tcW w:w="5812" w:type="dxa"/>
          </w:tcPr>
          <w:p w:rsidR="00B46FDE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 – ДЮСШ «Мадар» (Тукуй-Мектеб)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Товарищеский турнир по футболу, посвящённый «Дню Победы», среди  детей 2009-2010 г.р., г.Нефтекумск, 18 мая 2019 г.</w:t>
            </w:r>
          </w:p>
        </w:tc>
        <w:tc>
          <w:tcPr>
            <w:tcW w:w="5812" w:type="dxa"/>
          </w:tcPr>
          <w:p w:rsidR="00B46FDE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 – ДЮСШ «Мадар» (Тукуй-Мектеб)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Межрегиональный турнир по волейболу среди девушек 2005-2006 г.р., посвященного Дню города Нефтекумска, 24-25 марта 2019 г., г.Нефтекумск.</w:t>
            </w:r>
          </w:p>
        </w:tc>
        <w:tc>
          <w:tcPr>
            <w:tcW w:w="5812" w:type="dxa"/>
          </w:tcPr>
          <w:p w:rsidR="00B46FDE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3 место</w:t>
            </w:r>
          </w:p>
        </w:tc>
      </w:tr>
    </w:tbl>
    <w:p w:rsidR="00D765B0" w:rsidRDefault="00D765B0" w:rsidP="00165BFB">
      <w:pPr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165BFB" w:rsidRDefault="00887F85" w:rsidP="00165BFB">
      <w:pPr>
        <w:jc w:val="center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с</w:t>
      </w:r>
      <w:r w:rsidR="00165BFB" w:rsidRPr="00926D0E">
        <w:rPr>
          <w:rFonts w:ascii="Times New Roman" w:hAnsi="Times New Roman" w:cs="Times New Roman"/>
          <w:color w:val="595959" w:themeColor="text1" w:themeTint="A6"/>
        </w:rPr>
        <w:t>оревнования других районов</w:t>
      </w:r>
    </w:p>
    <w:tbl>
      <w:tblPr>
        <w:tblW w:w="107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5812"/>
      </w:tblGrid>
      <w:tr w:rsidR="00B46FDE" w:rsidRPr="00264D20" w:rsidTr="00344DAC">
        <w:tc>
          <w:tcPr>
            <w:tcW w:w="4928" w:type="dxa"/>
          </w:tcPr>
          <w:p w:rsidR="00B46FDE" w:rsidRPr="00264D20" w:rsidRDefault="00B46FDE" w:rsidP="00492BC8">
            <w:pPr>
              <w:jc w:val="center"/>
              <w:rPr>
                <w:rFonts w:ascii="Times New Roman" w:hAnsi="Times New Roman"/>
                <w:b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lastRenderedPageBreak/>
              <w:t>Название и дата</w:t>
            </w:r>
          </w:p>
        </w:tc>
        <w:tc>
          <w:tcPr>
            <w:tcW w:w="5812" w:type="dxa"/>
          </w:tcPr>
          <w:p w:rsidR="00B46FDE" w:rsidRPr="00264D20" w:rsidRDefault="00B46FDE" w:rsidP="00492BC8">
            <w:pPr>
              <w:jc w:val="center"/>
              <w:rPr>
                <w:rFonts w:ascii="Times New Roman" w:hAnsi="Times New Roman"/>
                <w:b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Участники – результат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Открытый турнир МБУ СШ№1 по волейболу среди девушек 2006-2007 г.р., посвященный 75-летию освобождения Краснодарского края от немецко-фашистских захватчиков, 27-30 сентября 2018 г., Краснодарский край, Северский район, пгт.Афипский</w:t>
            </w:r>
          </w:p>
        </w:tc>
        <w:tc>
          <w:tcPr>
            <w:tcW w:w="5812" w:type="dxa"/>
          </w:tcPr>
          <w:p w:rsidR="00B46FDE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4 место и 5 место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264D20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Открытый турнир по футболу МУ ДО ДОО (П) Ц Новоселицкого района на призы генерального директора ООО СХП «Свободный труд» Н.П.Шурупова, с.Новоселицкое, Новоселицкого района, 21.10.2018г.</w:t>
            </w:r>
          </w:p>
        </w:tc>
        <w:tc>
          <w:tcPr>
            <w:tcW w:w="5812" w:type="dxa"/>
          </w:tcPr>
          <w:p w:rsidR="00B46FDE" w:rsidRPr="00EA701A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 место – ДЮСШ «Мадар» (Тукуй-Мектеб)</w:t>
            </w:r>
          </w:p>
        </w:tc>
      </w:tr>
      <w:tr w:rsidR="00B46FDE" w:rsidRPr="00264D20" w:rsidTr="00344DAC">
        <w:tc>
          <w:tcPr>
            <w:tcW w:w="4928" w:type="dxa"/>
            <w:tcBorders>
              <w:bottom w:val="triple" w:sz="4" w:space="0" w:color="auto"/>
            </w:tcBorders>
          </w:tcPr>
          <w:p w:rsidR="00B46FDE" w:rsidRPr="00264D20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Открытое первенство МКУ ДО ДЮСШ «Ника» Левокумского муниципального района Ставропольского края по спортивной (вольной) борьбе среди юношей 2000-2010 г.р., с. Владимировка, Левокумский район, Ставропольский край, 24-25 ноября 2018 г.</w:t>
            </w:r>
          </w:p>
        </w:tc>
        <w:tc>
          <w:tcPr>
            <w:tcW w:w="5812" w:type="dxa"/>
            <w:tcBorders>
              <w:bottom w:val="triple" w:sz="4" w:space="0" w:color="auto"/>
            </w:tcBorders>
          </w:tcPr>
          <w:p w:rsidR="00B46FDE" w:rsidRPr="00152389" w:rsidRDefault="00B46FDE" w:rsidP="00492BC8">
            <w:pPr>
              <w:rPr>
                <w:rFonts w:ascii="Times New Roman" w:hAnsi="Times New Roman"/>
                <w:b/>
                <w:color w:val="595959"/>
              </w:rPr>
            </w:pPr>
            <w:r w:rsidRPr="00152389">
              <w:rPr>
                <w:rFonts w:ascii="Times New Roman" w:hAnsi="Times New Roman"/>
                <w:b/>
                <w:color w:val="595959"/>
              </w:rPr>
              <w:t>Джалиев Ш.Г.</w:t>
            </w:r>
          </w:p>
          <w:p w:rsidR="00B46FDE" w:rsidRPr="00EA701A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 место – Шихшабеков Арсен, Курбанов Гамзат, Магомедов Шамиль, Магомедов Арсланбек, Абдуллаев Ислам</w:t>
            </w:r>
          </w:p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 – Циклаури Гурам, Курбанов Рамазан, Далгатов Магомед</w:t>
            </w:r>
          </w:p>
          <w:p w:rsidR="00B46FDE" w:rsidRPr="00EA701A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3 место – Сулейманов Заур, Абдуллаев Абдуллабек, Курбанов Магомед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Междугородний новогодний турнир по волейболу среди девушек 2006-2007 г.р., 10-12 января 2019 г., Пригородный район, с. Октябрьское.</w:t>
            </w:r>
          </w:p>
        </w:tc>
        <w:tc>
          <w:tcPr>
            <w:tcW w:w="5812" w:type="dxa"/>
          </w:tcPr>
          <w:p w:rsidR="00B46FDE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5 место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Открытый чемпионат Георгиевского городского округа по художественной гимнастике «Мелодия Весны», г.Георгиевск, 28-30 марта 2019 г.</w:t>
            </w:r>
          </w:p>
        </w:tc>
        <w:tc>
          <w:tcPr>
            <w:tcW w:w="5812" w:type="dxa"/>
          </w:tcPr>
          <w:p w:rsidR="00B46FDE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4 место – Эльгайтарова Эльвира</w:t>
            </w:r>
          </w:p>
          <w:p w:rsidR="00B46FDE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5 место – Туманова Александра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Открытые соревнования Красногвардейского муниципального района по боксу среди юношей, посвященные 74-й годовщине Победы в Великой Отечественной войне, 16-17 марта 2019 г., с.Красногвардейское.</w:t>
            </w:r>
          </w:p>
        </w:tc>
        <w:tc>
          <w:tcPr>
            <w:tcW w:w="5812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 место – Капарулин Константин, Хаттаев</w:t>
            </w:r>
            <w:r w:rsidR="00347389">
              <w:rPr>
                <w:rFonts w:ascii="Times New Roman" w:hAnsi="Times New Roman"/>
                <w:color w:val="595959"/>
              </w:rPr>
              <w:t xml:space="preserve"> </w:t>
            </w:r>
            <w:r>
              <w:rPr>
                <w:rFonts w:ascii="Times New Roman" w:hAnsi="Times New Roman"/>
                <w:color w:val="595959"/>
              </w:rPr>
              <w:t>Магомед,Багандов</w:t>
            </w:r>
            <w:r w:rsidR="00347389">
              <w:rPr>
                <w:rFonts w:ascii="Times New Roman" w:hAnsi="Times New Roman"/>
                <w:color w:val="595959"/>
              </w:rPr>
              <w:t xml:space="preserve"> </w:t>
            </w:r>
            <w:r>
              <w:rPr>
                <w:rFonts w:ascii="Times New Roman" w:hAnsi="Times New Roman"/>
                <w:color w:val="595959"/>
              </w:rPr>
              <w:t>Баганд, Абакаров Ибрагим, Мустафаев Шамиль, Колиев Леонид, Ахмедов Рамазан, Магомедов Джамал, Шамратов</w:t>
            </w:r>
            <w:r w:rsidR="00347389">
              <w:rPr>
                <w:rFonts w:ascii="Times New Roman" w:hAnsi="Times New Roman"/>
                <w:color w:val="595959"/>
              </w:rPr>
              <w:t xml:space="preserve"> </w:t>
            </w:r>
            <w:r>
              <w:rPr>
                <w:rFonts w:ascii="Times New Roman" w:hAnsi="Times New Roman"/>
                <w:color w:val="595959"/>
              </w:rPr>
              <w:t>Имран, Багандов Малик,</w:t>
            </w:r>
            <w:r w:rsidR="00347389">
              <w:rPr>
                <w:rFonts w:ascii="Times New Roman" w:hAnsi="Times New Roman"/>
                <w:color w:val="595959"/>
              </w:rPr>
              <w:t xml:space="preserve"> </w:t>
            </w:r>
            <w:r>
              <w:rPr>
                <w:rFonts w:ascii="Times New Roman" w:hAnsi="Times New Roman"/>
                <w:color w:val="595959"/>
              </w:rPr>
              <w:t>Абдулкадыров Эмиль, Магомедов Саид</w:t>
            </w:r>
          </w:p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 – Мусакадиев Шамиль, Магомедов Абуталим</w:t>
            </w:r>
          </w:p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3 место – Бендусов Олег</w:t>
            </w:r>
          </w:p>
        </w:tc>
      </w:tr>
    </w:tbl>
    <w:p w:rsidR="00165BFB" w:rsidRPr="00926D0E" w:rsidRDefault="00165BFB" w:rsidP="00165BFB">
      <w:pPr>
        <w:jc w:val="center"/>
        <w:rPr>
          <w:rFonts w:ascii="Times New Roman" w:hAnsi="Times New Roman" w:cs="Times New Roman"/>
          <w:b/>
          <w:color w:val="595959" w:themeColor="text1" w:themeTint="A6"/>
        </w:rPr>
      </w:pPr>
    </w:p>
    <w:p w:rsidR="00165BFB" w:rsidRPr="00926D0E" w:rsidRDefault="00887F85" w:rsidP="00165BFB">
      <w:pPr>
        <w:jc w:val="center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р</w:t>
      </w:r>
      <w:r w:rsidR="00165BFB" w:rsidRPr="00926D0E">
        <w:rPr>
          <w:rFonts w:ascii="Times New Roman" w:hAnsi="Times New Roman" w:cs="Times New Roman"/>
          <w:color w:val="595959" w:themeColor="text1" w:themeTint="A6"/>
        </w:rPr>
        <w:t>егиональные и межрегиональные соревнования</w:t>
      </w:r>
    </w:p>
    <w:tbl>
      <w:tblPr>
        <w:tblW w:w="10740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5812"/>
      </w:tblGrid>
      <w:tr w:rsidR="00B46FDE" w:rsidRPr="00264D20" w:rsidTr="00344DAC">
        <w:tc>
          <w:tcPr>
            <w:tcW w:w="4928" w:type="dxa"/>
          </w:tcPr>
          <w:p w:rsidR="00B46FDE" w:rsidRPr="00264D20" w:rsidRDefault="00B46FDE" w:rsidP="00492BC8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Название и дата</w:t>
            </w:r>
          </w:p>
        </w:tc>
        <w:tc>
          <w:tcPr>
            <w:tcW w:w="5812" w:type="dxa"/>
          </w:tcPr>
          <w:p w:rsidR="00B46FDE" w:rsidRPr="00264D20" w:rsidRDefault="00B46FDE" w:rsidP="00492BC8">
            <w:pPr>
              <w:jc w:val="center"/>
              <w:rPr>
                <w:rFonts w:ascii="Times New Roman" w:hAnsi="Times New Roman"/>
                <w:b/>
                <w:i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Участники – результат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264D20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Первенство Ставропольского края по футболу среди ДЮСШ, СДЮСШОР, ДЮКФП 2002-2003 г.р., г.Ставрополь, 27.09.2018 г.</w:t>
            </w:r>
          </w:p>
        </w:tc>
        <w:tc>
          <w:tcPr>
            <w:tcW w:w="5812" w:type="dxa"/>
          </w:tcPr>
          <w:p w:rsidR="00B46FDE" w:rsidRPr="00EA701A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 – ДЮСШ «Мадар» (Тукуй-Мектеб)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167D44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 xml:space="preserve">Открытые краевые соревнования по спортивной (вольной) борьбе памяти Мастера спорта СССР Ю.Д.Селезнёва среди юношей 2002-2003, 2004-2005 г.р., </w:t>
            </w:r>
          </w:p>
          <w:p w:rsidR="00B46FDE" w:rsidRPr="00264D20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г.Ставрополь, 3-5 октября 2018 г.</w:t>
            </w:r>
          </w:p>
        </w:tc>
        <w:tc>
          <w:tcPr>
            <w:tcW w:w="5812" w:type="dxa"/>
          </w:tcPr>
          <w:p w:rsidR="00B46FDE" w:rsidRPr="00152389" w:rsidRDefault="00B46FDE" w:rsidP="00492BC8">
            <w:pPr>
              <w:rPr>
                <w:rFonts w:ascii="Times New Roman" w:hAnsi="Times New Roman"/>
                <w:b/>
                <w:color w:val="595959"/>
              </w:rPr>
            </w:pPr>
            <w:r w:rsidRPr="00152389">
              <w:rPr>
                <w:rFonts w:ascii="Times New Roman" w:hAnsi="Times New Roman"/>
                <w:b/>
                <w:color w:val="595959"/>
              </w:rPr>
              <w:t>Исаев Н.Г.</w:t>
            </w:r>
          </w:p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 – Шамхалов Магомедсалам, Алиев Гасан</w:t>
            </w:r>
          </w:p>
          <w:p w:rsidR="00B46FDE" w:rsidRPr="00EA701A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3 место – Гаджиев Джамал, Гаджиев Муса, Герасименко Абдул</w:t>
            </w:r>
          </w:p>
          <w:p w:rsidR="00B46FDE" w:rsidRPr="00152389" w:rsidRDefault="00B46FDE" w:rsidP="00492BC8">
            <w:pPr>
              <w:rPr>
                <w:rFonts w:ascii="Times New Roman" w:hAnsi="Times New Roman"/>
                <w:b/>
                <w:color w:val="595959"/>
              </w:rPr>
            </w:pPr>
            <w:r w:rsidRPr="00152389">
              <w:rPr>
                <w:rFonts w:ascii="Times New Roman" w:hAnsi="Times New Roman"/>
                <w:b/>
                <w:color w:val="595959"/>
              </w:rPr>
              <w:t>Джалиев Ш.Г.</w:t>
            </w:r>
          </w:p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 – Магомедов Арсланбек</w:t>
            </w:r>
          </w:p>
          <w:p w:rsidR="00B46FDE" w:rsidRPr="00EA701A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3 место – Хаджиназаров Рахим, Ибрагимов Магомед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EA701A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Зональное первенство Ставропольского края по волейболу среди девушек 2004-2005 г.р., 01.10.2018 г., г.Буденновск</w:t>
            </w:r>
          </w:p>
        </w:tc>
        <w:tc>
          <w:tcPr>
            <w:tcW w:w="5812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EA701A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 xml:space="preserve">Финал первенства Ставропольского края по </w:t>
            </w:r>
            <w:r>
              <w:rPr>
                <w:rFonts w:ascii="Times New Roman" w:hAnsi="Times New Roman"/>
                <w:color w:val="595959"/>
              </w:rPr>
              <w:lastRenderedPageBreak/>
              <w:t>волейболу среди команд девушек 2004-2005 г.р., 10-14 октября 2018 г., г.Кисловодск</w:t>
            </w:r>
          </w:p>
        </w:tc>
        <w:tc>
          <w:tcPr>
            <w:tcW w:w="5812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lastRenderedPageBreak/>
              <w:t>7 место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EA701A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lastRenderedPageBreak/>
              <w:t>Межрегиональный турнир по волейболу среди девушек 2006-2007 г.р. в честь 100-летия Комсомолу, 29-31 октября 2018 г., г. Моздок</w:t>
            </w:r>
          </w:p>
        </w:tc>
        <w:tc>
          <w:tcPr>
            <w:tcW w:w="5812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3 место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264D20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Соревнования на Кубок РСО-Алания по художественной гимнастике в групповых упражнениях и индивидуальной программе посвященный памяти ЗТР Дулаевой К.В., г.Владикавказ, 22-25 ноября 2018 г.</w:t>
            </w:r>
          </w:p>
        </w:tc>
        <w:tc>
          <w:tcPr>
            <w:tcW w:w="5812" w:type="dxa"/>
          </w:tcPr>
          <w:p w:rsidR="00B46FDE" w:rsidRPr="00EA701A" w:rsidRDefault="00B46FDE" w:rsidP="00492BC8">
            <w:pPr>
              <w:jc w:val="both"/>
              <w:rPr>
                <w:rFonts w:ascii="Times New Roman" w:hAnsi="Times New Roman"/>
                <w:color w:val="595959"/>
                <w:lang w:val="en-US"/>
              </w:rPr>
            </w:pPr>
            <w:r>
              <w:rPr>
                <w:rFonts w:ascii="Times New Roman" w:hAnsi="Times New Roman"/>
                <w:color w:val="595959"/>
              </w:rPr>
              <w:t>3 место – Хачатурова Николь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EA701A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Зональное первенство Ставропольского края  по волейболу среди девушек 2006-2007 г.р., 28 ноября 2018 г., г.Буденновск</w:t>
            </w:r>
          </w:p>
        </w:tc>
        <w:tc>
          <w:tcPr>
            <w:tcW w:w="5812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EA701A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Финал первенства Ставропольского края по волейболу среди команд девушек 2006-2007 г.р., 06 – 09 декабря 2018 г., г.Кисловодск</w:t>
            </w:r>
          </w:p>
        </w:tc>
        <w:tc>
          <w:tcPr>
            <w:tcW w:w="5812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5 место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264D20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Открытое зимнее первенство Карачаево-Черкесской Республики по художественной гимнастике, г.Черкесск, 07-09 декабря 2018 г.</w:t>
            </w:r>
          </w:p>
        </w:tc>
        <w:tc>
          <w:tcPr>
            <w:tcW w:w="5812" w:type="dxa"/>
          </w:tcPr>
          <w:p w:rsidR="00B46FDE" w:rsidRPr="00EA701A" w:rsidRDefault="00B46FDE" w:rsidP="00492BC8">
            <w:pPr>
              <w:jc w:val="both"/>
              <w:rPr>
                <w:rFonts w:ascii="Times New Roman" w:hAnsi="Times New Roman"/>
                <w:color w:val="595959"/>
                <w:lang w:val="en-US"/>
              </w:rPr>
            </w:pPr>
            <w:r>
              <w:rPr>
                <w:rFonts w:ascii="Times New Roman" w:hAnsi="Times New Roman"/>
                <w:color w:val="595959"/>
              </w:rPr>
              <w:t>1 место – Гарынина Арина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264D20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Открытое первенство ГБУ СК «СШОР» по спортивной (вольной) борьбе среди юношей 2002-2004,2005-2006 г.р., г.Ставрополь, 14-15 декабря 2018 г.</w:t>
            </w:r>
          </w:p>
        </w:tc>
        <w:tc>
          <w:tcPr>
            <w:tcW w:w="5812" w:type="dxa"/>
          </w:tcPr>
          <w:p w:rsidR="00B46FDE" w:rsidRPr="00152389" w:rsidRDefault="00B46FDE" w:rsidP="00492BC8">
            <w:pPr>
              <w:jc w:val="both"/>
              <w:rPr>
                <w:rFonts w:ascii="Times New Roman" w:hAnsi="Times New Roman"/>
                <w:b/>
                <w:color w:val="595959"/>
              </w:rPr>
            </w:pPr>
            <w:r w:rsidRPr="00152389">
              <w:rPr>
                <w:rFonts w:ascii="Times New Roman" w:hAnsi="Times New Roman"/>
                <w:b/>
                <w:color w:val="595959"/>
              </w:rPr>
              <w:t>Исаев Н.Г.</w:t>
            </w:r>
          </w:p>
          <w:p w:rsidR="00B46FDE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 – Шамхалов М-Салам, Багандов</w:t>
            </w:r>
            <w:r w:rsidR="00347389">
              <w:rPr>
                <w:rFonts w:ascii="Times New Roman" w:hAnsi="Times New Roman"/>
                <w:color w:val="595959"/>
              </w:rPr>
              <w:t xml:space="preserve"> </w:t>
            </w:r>
            <w:r>
              <w:rPr>
                <w:rFonts w:ascii="Times New Roman" w:hAnsi="Times New Roman"/>
                <w:color w:val="595959"/>
              </w:rPr>
              <w:t>Камиль</w:t>
            </w:r>
          </w:p>
          <w:p w:rsidR="00B46FDE" w:rsidRPr="00167D44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3 место – Багандов Ислам</w:t>
            </w:r>
          </w:p>
          <w:p w:rsidR="00B46FDE" w:rsidRPr="00152389" w:rsidRDefault="00B46FDE" w:rsidP="00492BC8">
            <w:pPr>
              <w:jc w:val="both"/>
              <w:rPr>
                <w:rFonts w:ascii="Times New Roman" w:hAnsi="Times New Roman"/>
                <w:b/>
                <w:color w:val="595959"/>
              </w:rPr>
            </w:pPr>
            <w:r w:rsidRPr="00152389">
              <w:rPr>
                <w:rFonts w:ascii="Times New Roman" w:hAnsi="Times New Roman"/>
                <w:b/>
                <w:color w:val="595959"/>
              </w:rPr>
              <w:t>Джалиев Ш.Г.</w:t>
            </w:r>
          </w:p>
          <w:p w:rsidR="00B46FDE" w:rsidRPr="00EA701A" w:rsidRDefault="00B46FDE" w:rsidP="00492BC8">
            <w:pPr>
              <w:jc w:val="both"/>
              <w:rPr>
                <w:rFonts w:ascii="Times New Roman" w:hAnsi="Times New Roman"/>
                <w:color w:val="595959"/>
                <w:lang w:val="en-US"/>
              </w:rPr>
            </w:pPr>
            <w:r>
              <w:rPr>
                <w:rFonts w:ascii="Times New Roman" w:hAnsi="Times New Roman"/>
                <w:color w:val="595959"/>
              </w:rPr>
              <w:t>3 место – Абдуллаев Ислам</w:t>
            </w:r>
          </w:p>
        </w:tc>
      </w:tr>
      <w:tr w:rsidR="00B46FDE" w:rsidRPr="00264D20" w:rsidTr="00344DAC">
        <w:tc>
          <w:tcPr>
            <w:tcW w:w="4928" w:type="dxa"/>
            <w:tcBorders>
              <w:bottom w:val="triple" w:sz="4" w:space="0" w:color="auto"/>
            </w:tcBorders>
          </w:tcPr>
          <w:p w:rsidR="00B46FDE" w:rsidRPr="00264D20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Открытое Региональное первенство по художественной гимнастике «Горянка», посвященное 100-летию дополнительного образования детей России, г.Владикавказ, 14-16 декабря 2018 г.</w:t>
            </w:r>
          </w:p>
        </w:tc>
        <w:tc>
          <w:tcPr>
            <w:tcW w:w="5812" w:type="dxa"/>
            <w:tcBorders>
              <w:bottom w:val="triple" w:sz="4" w:space="0" w:color="auto"/>
            </w:tcBorders>
          </w:tcPr>
          <w:p w:rsidR="00B46FDE" w:rsidRPr="00EA701A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 место – Азизова Диана, Зарикеева Камила, Чижевская Ангелина, Яровая Арина, Гриценко Полина, Конник Виталина, Хачатурова Николь, Гарынина Арина, Коломыцева Алексия, Гадзиханова Алина, Эюпова Марьям, Циклаури Нинели, Коломыцева Аксинья, Эркенова Елизавета, Корнеева Дарья</w:t>
            </w:r>
          </w:p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 – Арутюнова Варвара, Ласько Виолетта, Заря Алёна</w:t>
            </w:r>
          </w:p>
          <w:p w:rsidR="00B46FDE" w:rsidRPr="00EA701A" w:rsidRDefault="00B46FDE" w:rsidP="00492BC8">
            <w:pPr>
              <w:rPr>
                <w:rFonts w:ascii="Times New Roman" w:hAnsi="Times New Roman"/>
                <w:color w:val="595959"/>
                <w:lang w:val="en-US"/>
              </w:rPr>
            </w:pPr>
            <w:r>
              <w:rPr>
                <w:rFonts w:ascii="Times New Roman" w:hAnsi="Times New Roman"/>
                <w:color w:val="595959"/>
              </w:rPr>
              <w:t>3 место – Ильясова Сатина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AB0EFA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 xml:space="preserve">Открытый турнир по боксу на Кубок главы Предгорного района, ст. Суворовская, Ставропольский край, 28.01.2019-02.02.2019 </w:t>
            </w:r>
          </w:p>
        </w:tc>
        <w:tc>
          <w:tcPr>
            <w:tcW w:w="5812" w:type="dxa"/>
          </w:tcPr>
          <w:p w:rsidR="00B46FDE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 место – Абакаров Ибрагим, Хаттаев Магомедсаид</w:t>
            </w:r>
          </w:p>
          <w:p w:rsidR="00B46FDE" w:rsidRPr="00167D44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 – Капарулин Константин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EA701A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 xml:space="preserve">Первенство Ставропольского края по боксу среди юношей 13-14 лет и юниоров 17-17 лет, ст.Суворовская, Ставропольский край, 28.01.2019-02.02.2019 </w:t>
            </w:r>
          </w:p>
        </w:tc>
        <w:tc>
          <w:tcPr>
            <w:tcW w:w="5812" w:type="dxa"/>
          </w:tcPr>
          <w:p w:rsidR="00B46FDE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 место – Ахмедов Рамазан, Магомедов Джамал</w:t>
            </w:r>
          </w:p>
          <w:p w:rsidR="00B46FDE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 – Бендосов Олег, Карутов Магомед</w:t>
            </w:r>
          </w:p>
          <w:p w:rsidR="00B46FDE" w:rsidRPr="00EA701A" w:rsidRDefault="00B46FDE" w:rsidP="00492BC8">
            <w:pPr>
              <w:jc w:val="both"/>
              <w:rPr>
                <w:rFonts w:ascii="Times New Roman" w:hAnsi="Times New Roman"/>
                <w:color w:val="595959"/>
                <w:lang w:val="en-US"/>
              </w:rPr>
            </w:pPr>
            <w:r>
              <w:rPr>
                <w:rFonts w:ascii="Times New Roman" w:hAnsi="Times New Roman"/>
                <w:color w:val="595959"/>
              </w:rPr>
              <w:t>3 место – Карагулов Суллет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Первенство ОГФСО «Юность России» по боксу среди юниоров 17-18 лет, ст.Суворовская, Ставропольский край, 25-31 марта 2019 г.</w:t>
            </w:r>
          </w:p>
        </w:tc>
        <w:tc>
          <w:tcPr>
            <w:tcW w:w="5812" w:type="dxa"/>
          </w:tcPr>
          <w:p w:rsidR="00B46FDE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 место – Мирабян Артур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Первенство ОГФСО «Юность России» по боксу среди юношей 13-14 лет, ст.Суворовская, Ставропольский край, 01-07 апреля 2019 г.</w:t>
            </w:r>
          </w:p>
        </w:tc>
        <w:tc>
          <w:tcPr>
            <w:tcW w:w="5812" w:type="dxa"/>
          </w:tcPr>
          <w:p w:rsidR="00B46FDE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 – Магомедов Джамал</w:t>
            </w:r>
          </w:p>
          <w:p w:rsidR="00B46FDE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3 место – Шамратов</w:t>
            </w:r>
            <w:r w:rsidR="00347389">
              <w:rPr>
                <w:rFonts w:ascii="Times New Roman" w:hAnsi="Times New Roman"/>
                <w:color w:val="595959"/>
              </w:rPr>
              <w:t xml:space="preserve"> </w:t>
            </w:r>
            <w:r>
              <w:rPr>
                <w:rFonts w:ascii="Times New Roman" w:hAnsi="Times New Roman"/>
                <w:color w:val="595959"/>
              </w:rPr>
              <w:t>Имран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Первенство Ставропольского края по спортивной (вольной) борьбе среди юношей 2004-2005 г.р., г.Ставрополь, 19-20 января 2019 г.</w:t>
            </w:r>
          </w:p>
        </w:tc>
        <w:tc>
          <w:tcPr>
            <w:tcW w:w="5812" w:type="dxa"/>
          </w:tcPr>
          <w:p w:rsidR="00B46FDE" w:rsidRPr="00152389" w:rsidRDefault="00B46FDE" w:rsidP="00492BC8">
            <w:pPr>
              <w:rPr>
                <w:rFonts w:ascii="Times New Roman" w:hAnsi="Times New Roman"/>
                <w:b/>
                <w:color w:val="595959"/>
              </w:rPr>
            </w:pPr>
            <w:r w:rsidRPr="00152389">
              <w:rPr>
                <w:rFonts w:ascii="Times New Roman" w:hAnsi="Times New Roman"/>
                <w:b/>
                <w:color w:val="595959"/>
              </w:rPr>
              <w:t>Исаев Н.Г.</w:t>
            </w:r>
          </w:p>
          <w:p w:rsidR="00B46FDE" w:rsidRPr="00167D44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 место – Гаджиев Джамал, Багандов Камиль</w:t>
            </w:r>
          </w:p>
          <w:p w:rsidR="00B46FDE" w:rsidRPr="00167D44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 – ШамхаловМагомедсалам</w:t>
            </w:r>
          </w:p>
          <w:p w:rsidR="00B46FDE" w:rsidRPr="00EA701A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 xml:space="preserve">3 место – Багандов Ислам, Магомедов Магомед, </w:t>
            </w:r>
            <w:r>
              <w:rPr>
                <w:rFonts w:ascii="Times New Roman" w:hAnsi="Times New Roman"/>
                <w:color w:val="595959"/>
              </w:rPr>
              <w:lastRenderedPageBreak/>
              <w:t>Багандов Абдулла</w:t>
            </w:r>
          </w:p>
          <w:p w:rsidR="00B46FDE" w:rsidRPr="00152389" w:rsidRDefault="00B46FDE" w:rsidP="00492BC8">
            <w:pPr>
              <w:rPr>
                <w:rFonts w:ascii="Times New Roman" w:hAnsi="Times New Roman"/>
                <w:b/>
                <w:color w:val="595959"/>
              </w:rPr>
            </w:pPr>
            <w:r w:rsidRPr="00152389">
              <w:rPr>
                <w:rFonts w:ascii="Times New Roman" w:hAnsi="Times New Roman"/>
                <w:b/>
                <w:color w:val="595959"/>
              </w:rPr>
              <w:t>Джалиев Ш.Г.</w:t>
            </w:r>
          </w:p>
          <w:p w:rsidR="00B46FDE" w:rsidRPr="00EA701A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 место – Магомедов Арсланбек</w:t>
            </w:r>
          </w:p>
          <w:p w:rsidR="00B46FDE" w:rsidRPr="00EA701A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3 место –</w:t>
            </w:r>
            <w:r w:rsidR="00347389">
              <w:rPr>
                <w:rFonts w:ascii="Times New Roman" w:hAnsi="Times New Roman"/>
                <w:color w:val="595959"/>
              </w:rPr>
              <w:t xml:space="preserve"> </w:t>
            </w:r>
            <w:r>
              <w:rPr>
                <w:rFonts w:ascii="Times New Roman" w:hAnsi="Times New Roman"/>
                <w:color w:val="595959"/>
              </w:rPr>
              <w:t>Юсупов Рустам, Курбанов Рамазан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264D20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lastRenderedPageBreak/>
              <w:t>Первенство ЮФО и СКФО по футболу  среди команд игроков 2008-2009 г.р., г.Пятигорск, 22-24 февраля 2019 г.</w:t>
            </w:r>
          </w:p>
        </w:tc>
        <w:tc>
          <w:tcPr>
            <w:tcW w:w="5812" w:type="dxa"/>
          </w:tcPr>
          <w:p w:rsidR="00B46FDE" w:rsidRPr="00EA701A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 – ДЮСШ «Мадар» (Тукуй-Мектеб)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Первенство Ставропольского края по спортивной (вольной) борьбе среди юниоров до 21 года, г.Ставрополь, 01-03 февраля 2019.</w:t>
            </w:r>
          </w:p>
        </w:tc>
        <w:tc>
          <w:tcPr>
            <w:tcW w:w="5812" w:type="dxa"/>
          </w:tcPr>
          <w:p w:rsidR="00B46FDE" w:rsidRPr="00152389" w:rsidRDefault="00B46FDE" w:rsidP="00492BC8">
            <w:pPr>
              <w:rPr>
                <w:rFonts w:ascii="Times New Roman" w:hAnsi="Times New Roman"/>
                <w:b/>
                <w:color w:val="595959"/>
              </w:rPr>
            </w:pPr>
            <w:r w:rsidRPr="00152389">
              <w:rPr>
                <w:rFonts w:ascii="Times New Roman" w:hAnsi="Times New Roman"/>
                <w:b/>
                <w:color w:val="595959"/>
              </w:rPr>
              <w:t>Джалиев Ш.Г.</w:t>
            </w:r>
          </w:p>
          <w:p w:rsidR="00B46FDE" w:rsidRPr="00AF5DD1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 место – Магомедов Абдулжалил</w:t>
            </w:r>
          </w:p>
          <w:p w:rsidR="00B46FDE" w:rsidRPr="00EA701A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 – Джалиев Абдул, Яхшибеков Юсуф</w:t>
            </w:r>
          </w:p>
          <w:p w:rsidR="00B46FDE" w:rsidRPr="00716282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3 место – Курамагомедов Хасан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0365C2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 xml:space="preserve">Первенство Ставропольского края по спортивной (вольной) борьбе в зачёт </w:t>
            </w:r>
            <w:r>
              <w:rPr>
                <w:rFonts w:ascii="Times New Roman" w:hAnsi="Times New Roman"/>
                <w:color w:val="595959"/>
                <w:lang w:val="en-US"/>
              </w:rPr>
              <w:t>IX</w:t>
            </w:r>
            <w:r>
              <w:rPr>
                <w:rFonts w:ascii="Times New Roman" w:hAnsi="Times New Roman"/>
                <w:color w:val="595959"/>
              </w:rPr>
              <w:t xml:space="preserve"> летней Спартакиады учащихся России среди юношей 2002-2003 г.р., г.Ставрополь, 9-10 февраля 2019 г.</w:t>
            </w:r>
          </w:p>
        </w:tc>
        <w:tc>
          <w:tcPr>
            <w:tcW w:w="5812" w:type="dxa"/>
          </w:tcPr>
          <w:p w:rsidR="00B46FDE" w:rsidRPr="00152389" w:rsidRDefault="00B46FDE" w:rsidP="00492BC8">
            <w:pPr>
              <w:rPr>
                <w:rFonts w:ascii="Times New Roman" w:hAnsi="Times New Roman"/>
                <w:b/>
                <w:color w:val="595959"/>
              </w:rPr>
            </w:pPr>
            <w:r w:rsidRPr="00152389">
              <w:rPr>
                <w:rFonts w:ascii="Times New Roman" w:hAnsi="Times New Roman"/>
                <w:b/>
                <w:color w:val="595959"/>
              </w:rPr>
              <w:t>Исаев Н.Г.</w:t>
            </w:r>
          </w:p>
          <w:p w:rsidR="00B46FDE" w:rsidRPr="00EA701A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 место – Магомедов Надир</w:t>
            </w:r>
          </w:p>
          <w:p w:rsidR="00B46FDE" w:rsidRPr="00EA701A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 – БагандовКамиль, Алиев Гасан</w:t>
            </w:r>
          </w:p>
          <w:p w:rsidR="00B46FDE" w:rsidRPr="00167D44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3 место – Магомедов Магомед, Герасименко Абдулл</w:t>
            </w:r>
          </w:p>
          <w:p w:rsidR="00B46FDE" w:rsidRPr="00152389" w:rsidRDefault="00B46FDE" w:rsidP="00492BC8">
            <w:pPr>
              <w:rPr>
                <w:rFonts w:ascii="Times New Roman" w:hAnsi="Times New Roman"/>
                <w:b/>
                <w:color w:val="595959"/>
              </w:rPr>
            </w:pPr>
            <w:r w:rsidRPr="00152389">
              <w:rPr>
                <w:rFonts w:ascii="Times New Roman" w:hAnsi="Times New Roman"/>
                <w:b/>
                <w:color w:val="595959"/>
              </w:rPr>
              <w:t>Джалиев Ш.Г.</w:t>
            </w:r>
          </w:p>
          <w:p w:rsidR="00B46FDE" w:rsidRPr="00EA701A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 место – Магомедов Арсланбек, Юсупов Бахмуд</w:t>
            </w:r>
          </w:p>
          <w:p w:rsidR="00B46FDE" w:rsidRPr="00EA701A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3 место – Аликадиев</w:t>
            </w:r>
            <w:r w:rsidR="00347389">
              <w:rPr>
                <w:rFonts w:ascii="Times New Roman" w:hAnsi="Times New Roman"/>
                <w:color w:val="595959"/>
              </w:rPr>
              <w:t xml:space="preserve"> </w:t>
            </w:r>
            <w:r>
              <w:rPr>
                <w:rFonts w:ascii="Times New Roman" w:hAnsi="Times New Roman"/>
                <w:color w:val="595959"/>
              </w:rPr>
              <w:t>Магомедкади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264D20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Открытое первенство КМВ по спортивной (вольной) борьбе в честь Дня защитника Отчества, г.Ессентуки, 22-24 февраля 2019 г.</w:t>
            </w:r>
          </w:p>
        </w:tc>
        <w:tc>
          <w:tcPr>
            <w:tcW w:w="5812" w:type="dxa"/>
          </w:tcPr>
          <w:p w:rsidR="00B46FDE" w:rsidRPr="00152389" w:rsidRDefault="00B46FDE" w:rsidP="00492BC8">
            <w:pPr>
              <w:rPr>
                <w:rFonts w:ascii="Times New Roman" w:hAnsi="Times New Roman"/>
                <w:b/>
                <w:color w:val="595959"/>
              </w:rPr>
            </w:pPr>
            <w:r w:rsidRPr="00152389">
              <w:rPr>
                <w:rFonts w:ascii="Times New Roman" w:hAnsi="Times New Roman"/>
                <w:b/>
                <w:color w:val="595959"/>
              </w:rPr>
              <w:t>Исаев Н.Г.</w:t>
            </w:r>
          </w:p>
          <w:p w:rsidR="00B46FDE" w:rsidRPr="00EA701A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 место – Абдурахимов Магомед, Гаджиев Магомедрасул</w:t>
            </w:r>
          </w:p>
          <w:p w:rsidR="00B46FDE" w:rsidRPr="00EA701A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 – Садыкаев Гаджи, Магомедов Магомед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Первенство Северо-Кавказского Федерального округа по спортивной (вольной) борьбе среди юношей до 16 лет (2004-2005 г.р.), 21-24 марта 2019, г.Хасавюрт.</w:t>
            </w:r>
          </w:p>
        </w:tc>
        <w:tc>
          <w:tcPr>
            <w:tcW w:w="5812" w:type="dxa"/>
          </w:tcPr>
          <w:p w:rsidR="00B46FDE" w:rsidRDefault="00B46FDE" w:rsidP="00492BC8">
            <w:pPr>
              <w:rPr>
                <w:rFonts w:ascii="Times New Roman" w:hAnsi="Times New Roman"/>
                <w:b/>
                <w:color w:val="595959"/>
              </w:rPr>
            </w:pPr>
            <w:r>
              <w:rPr>
                <w:rFonts w:ascii="Times New Roman" w:hAnsi="Times New Roman"/>
                <w:b/>
                <w:color w:val="595959"/>
              </w:rPr>
              <w:t>Исаев Н.Г.</w:t>
            </w:r>
          </w:p>
          <w:p w:rsidR="00B46FDE" w:rsidRPr="00400828" w:rsidRDefault="00B46FDE" w:rsidP="00492BC8">
            <w:pPr>
              <w:rPr>
                <w:rFonts w:ascii="Times New Roman" w:hAnsi="Times New Roman"/>
                <w:color w:val="595959"/>
              </w:rPr>
            </w:pPr>
            <w:r w:rsidRPr="00400828">
              <w:rPr>
                <w:rFonts w:ascii="Times New Roman" w:hAnsi="Times New Roman"/>
                <w:color w:val="595959"/>
              </w:rPr>
              <w:t>3 место –</w:t>
            </w:r>
            <w:r>
              <w:rPr>
                <w:rFonts w:ascii="Times New Roman" w:hAnsi="Times New Roman"/>
                <w:color w:val="595959"/>
              </w:rPr>
              <w:t>Б</w:t>
            </w:r>
            <w:r w:rsidRPr="00400828">
              <w:rPr>
                <w:rFonts w:ascii="Times New Roman" w:hAnsi="Times New Roman"/>
                <w:color w:val="595959"/>
              </w:rPr>
              <w:t>агандов</w:t>
            </w:r>
            <w:r>
              <w:rPr>
                <w:rFonts w:ascii="Times New Roman" w:hAnsi="Times New Roman"/>
                <w:color w:val="595959"/>
              </w:rPr>
              <w:t>К</w:t>
            </w:r>
            <w:r w:rsidRPr="00400828">
              <w:rPr>
                <w:rFonts w:ascii="Times New Roman" w:hAnsi="Times New Roman"/>
                <w:color w:val="595959"/>
              </w:rPr>
              <w:t>амиль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Межрегиональный турнир по спортивной (вольной) борьбе среди юношей 2007-2008 г.р., памяти Легендарного Донского казака атамана Степана Разина, 25-27 апреля 2019 г., г.Константиновск.</w:t>
            </w:r>
          </w:p>
        </w:tc>
        <w:tc>
          <w:tcPr>
            <w:tcW w:w="5812" w:type="dxa"/>
          </w:tcPr>
          <w:p w:rsidR="00B46FDE" w:rsidRDefault="00B46FDE" w:rsidP="00492BC8">
            <w:pPr>
              <w:rPr>
                <w:rFonts w:ascii="Times New Roman" w:hAnsi="Times New Roman"/>
                <w:b/>
                <w:color w:val="595959"/>
              </w:rPr>
            </w:pPr>
            <w:r>
              <w:rPr>
                <w:rFonts w:ascii="Times New Roman" w:hAnsi="Times New Roman"/>
                <w:b/>
                <w:color w:val="595959"/>
              </w:rPr>
              <w:t>Исаев Н.Г.</w:t>
            </w:r>
          </w:p>
          <w:p w:rsidR="00B46FDE" w:rsidRPr="00951B33" w:rsidRDefault="00B46FDE" w:rsidP="00492BC8">
            <w:pPr>
              <w:rPr>
                <w:rFonts w:ascii="Times New Roman" w:hAnsi="Times New Roman"/>
                <w:color w:val="595959"/>
              </w:rPr>
            </w:pPr>
            <w:r w:rsidRPr="00951B33">
              <w:rPr>
                <w:rFonts w:ascii="Times New Roman" w:hAnsi="Times New Roman"/>
                <w:color w:val="595959"/>
              </w:rPr>
              <w:t>1 место – Исаев Рабадан</w:t>
            </w:r>
            <w:r>
              <w:rPr>
                <w:rFonts w:ascii="Times New Roman" w:hAnsi="Times New Roman"/>
                <w:color w:val="595959"/>
              </w:rPr>
              <w:t>, Гаджиев Магомедрасул, Багандов Ислам, Гаджиев Джамал, Багандов Камиль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Открытые краевые соревнования по спортивной (вольной) борьбе, посвященные 74-ой годовщине Великой победы в Великой Отечественной войне, г. Ессентуки, 3-5 мая 2019 г.</w:t>
            </w:r>
          </w:p>
        </w:tc>
        <w:tc>
          <w:tcPr>
            <w:tcW w:w="5812" w:type="dxa"/>
          </w:tcPr>
          <w:p w:rsidR="00B46FDE" w:rsidRDefault="00B46FDE" w:rsidP="00492BC8">
            <w:pPr>
              <w:rPr>
                <w:rFonts w:ascii="Times New Roman" w:hAnsi="Times New Roman"/>
                <w:b/>
                <w:color w:val="595959"/>
              </w:rPr>
            </w:pPr>
            <w:r>
              <w:rPr>
                <w:rFonts w:ascii="Times New Roman" w:hAnsi="Times New Roman"/>
                <w:b/>
                <w:color w:val="595959"/>
              </w:rPr>
              <w:t>Джалиев Ш.Г.</w:t>
            </w:r>
          </w:p>
          <w:p w:rsidR="00B46FDE" w:rsidRPr="00BD6962" w:rsidRDefault="00B46FDE" w:rsidP="00492BC8">
            <w:pPr>
              <w:rPr>
                <w:rFonts w:ascii="Times New Roman" w:hAnsi="Times New Roman"/>
                <w:color w:val="595959"/>
              </w:rPr>
            </w:pPr>
            <w:r w:rsidRPr="00BD6962">
              <w:rPr>
                <w:rFonts w:ascii="Times New Roman" w:hAnsi="Times New Roman"/>
                <w:color w:val="595959"/>
              </w:rPr>
              <w:t>1 место</w:t>
            </w:r>
            <w:r w:rsidR="00347389">
              <w:rPr>
                <w:rFonts w:ascii="Times New Roman" w:hAnsi="Times New Roman"/>
                <w:color w:val="595959"/>
              </w:rPr>
              <w:t xml:space="preserve"> </w:t>
            </w:r>
            <w:r w:rsidRPr="00BD6962">
              <w:rPr>
                <w:rFonts w:ascii="Times New Roman" w:hAnsi="Times New Roman"/>
                <w:color w:val="595959"/>
              </w:rPr>
              <w:t>-</w:t>
            </w:r>
            <w:r w:rsidR="00347389">
              <w:rPr>
                <w:rFonts w:ascii="Times New Roman" w:hAnsi="Times New Roman"/>
                <w:color w:val="595959"/>
              </w:rPr>
              <w:t xml:space="preserve"> </w:t>
            </w:r>
            <w:r w:rsidRPr="00BD6962">
              <w:rPr>
                <w:rFonts w:ascii="Times New Roman" w:hAnsi="Times New Roman"/>
                <w:color w:val="595959"/>
              </w:rPr>
              <w:t>Аликадиев</w:t>
            </w:r>
            <w:r w:rsidR="00347389">
              <w:rPr>
                <w:rFonts w:ascii="Times New Roman" w:hAnsi="Times New Roman"/>
                <w:color w:val="595959"/>
              </w:rPr>
              <w:t xml:space="preserve"> </w:t>
            </w:r>
            <w:r w:rsidRPr="00BD6962">
              <w:rPr>
                <w:rFonts w:ascii="Times New Roman" w:hAnsi="Times New Roman"/>
                <w:color w:val="595959"/>
              </w:rPr>
              <w:t>Магомедкади</w:t>
            </w:r>
          </w:p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 w:rsidRPr="00BD6962">
              <w:rPr>
                <w:rFonts w:ascii="Times New Roman" w:hAnsi="Times New Roman"/>
                <w:color w:val="595959"/>
              </w:rPr>
              <w:t>2 место</w:t>
            </w:r>
            <w:r w:rsidR="00347389">
              <w:rPr>
                <w:rFonts w:ascii="Times New Roman" w:hAnsi="Times New Roman"/>
                <w:color w:val="595959"/>
              </w:rPr>
              <w:t xml:space="preserve"> </w:t>
            </w:r>
            <w:r>
              <w:rPr>
                <w:rFonts w:ascii="Times New Roman" w:hAnsi="Times New Roman"/>
                <w:b/>
                <w:color w:val="595959"/>
              </w:rPr>
              <w:t>-</w:t>
            </w:r>
            <w:r w:rsidR="00347389">
              <w:rPr>
                <w:rFonts w:ascii="Times New Roman" w:hAnsi="Times New Roman"/>
                <w:b/>
                <w:color w:val="595959"/>
              </w:rPr>
              <w:t xml:space="preserve"> </w:t>
            </w:r>
            <w:r>
              <w:rPr>
                <w:rFonts w:ascii="Times New Roman" w:hAnsi="Times New Roman"/>
                <w:color w:val="595959"/>
              </w:rPr>
              <w:t>Магомедов Арсланбек</w:t>
            </w:r>
          </w:p>
          <w:p w:rsidR="00B46FDE" w:rsidRDefault="00B46FDE" w:rsidP="00492BC8">
            <w:pPr>
              <w:rPr>
                <w:rFonts w:ascii="Times New Roman" w:hAnsi="Times New Roman"/>
                <w:b/>
                <w:color w:val="595959"/>
              </w:rPr>
            </w:pPr>
            <w:r w:rsidRPr="002932C1">
              <w:rPr>
                <w:rFonts w:ascii="Times New Roman" w:hAnsi="Times New Roman"/>
                <w:b/>
                <w:color w:val="595959"/>
              </w:rPr>
              <w:t>Исаев Н.Г.</w:t>
            </w:r>
          </w:p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 место – Гаджиев Джамал</w:t>
            </w:r>
          </w:p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 – Гаджиев Магомедрасул</w:t>
            </w:r>
          </w:p>
          <w:p w:rsidR="00B46FDE" w:rsidRPr="002932C1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3 место – Исаев Рабадан, Багандов</w:t>
            </w:r>
            <w:r w:rsidR="00347389">
              <w:rPr>
                <w:rFonts w:ascii="Times New Roman" w:hAnsi="Times New Roman"/>
                <w:color w:val="595959"/>
              </w:rPr>
              <w:t xml:space="preserve"> </w:t>
            </w:r>
            <w:r>
              <w:rPr>
                <w:rFonts w:ascii="Times New Roman" w:hAnsi="Times New Roman"/>
                <w:color w:val="595959"/>
              </w:rPr>
              <w:t>Камиль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EA701A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Традиционный городской турнир по волейболу среди команд девочек 2006-2008 г.р., посвященный «Дню защитника отечества», 14-17 февраля 2019 г., Кисловодск.</w:t>
            </w:r>
          </w:p>
        </w:tc>
        <w:tc>
          <w:tcPr>
            <w:tcW w:w="5812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4 место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Традиционный турнир по волейболу среди девочек 2006-2007 г.р., посвященный памяти ветерана спорта города Моздока Романова Валерия Георгиевича, 26-28 марта 2019 г., г.Моздок.</w:t>
            </w:r>
          </w:p>
        </w:tc>
        <w:tc>
          <w:tcPr>
            <w:tcW w:w="5812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3 место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Межрегиональный турнир по волейболу среди девочек 2007-2008 г.р., посвященный памяти ветерана ВОВ и труда Тогузаева К.И., 29-31 марта 2019, с.п.Бабугент.</w:t>
            </w:r>
          </w:p>
        </w:tc>
        <w:tc>
          <w:tcPr>
            <w:tcW w:w="5812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 xml:space="preserve">Открытое первенство города Евпатория по волейболу, посвященное Победе в Великой </w:t>
            </w:r>
            <w:r>
              <w:rPr>
                <w:rFonts w:ascii="Times New Roman" w:hAnsi="Times New Roman"/>
                <w:color w:val="595959"/>
              </w:rPr>
              <w:lastRenderedPageBreak/>
              <w:t>Отечественной войне, памяти Заслуженного тренера Хрычева Л.П. среди девуше до 16 лет, 26 апреля – 01 мая 2019 г., г.Евпатория.</w:t>
            </w:r>
          </w:p>
        </w:tc>
        <w:tc>
          <w:tcPr>
            <w:tcW w:w="5812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lastRenderedPageBreak/>
              <w:t>4 место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3A11F0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  <w:lang w:val="en-US"/>
              </w:rPr>
              <w:lastRenderedPageBreak/>
              <w:t>IX</w:t>
            </w:r>
            <w:r>
              <w:rPr>
                <w:rFonts w:ascii="Times New Roman" w:hAnsi="Times New Roman"/>
                <w:color w:val="595959"/>
              </w:rPr>
              <w:t>– летней Спартакиады учащихся СКФО по волейболу среди команд девушек 2003-2004 г.р., 23-28 апреля 2019 г.,г.Кисловодск.</w:t>
            </w:r>
          </w:p>
        </w:tc>
        <w:tc>
          <w:tcPr>
            <w:tcW w:w="5812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 место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3A11F0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Весеннее Открытое первенство ставропольского края по волейболу среди команд  девочек 2007-2008 г.р., 23-26 мая 2019 г., г.Кисловодск.</w:t>
            </w:r>
          </w:p>
        </w:tc>
        <w:tc>
          <w:tcPr>
            <w:tcW w:w="5812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3 место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Соревнования Ставропольского края по художественной гимнастике «Грация», г.Кисловодск, 3-5 мая 2019 г.</w:t>
            </w:r>
          </w:p>
        </w:tc>
        <w:tc>
          <w:tcPr>
            <w:tcW w:w="5812" w:type="dxa"/>
          </w:tcPr>
          <w:p w:rsidR="00B46FDE" w:rsidRDefault="00B46FDE" w:rsidP="00492BC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3 место – Хачатурова Николь</w:t>
            </w:r>
          </w:p>
        </w:tc>
      </w:tr>
    </w:tbl>
    <w:p w:rsidR="00165BFB" w:rsidRPr="00926D0E" w:rsidRDefault="00165BFB" w:rsidP="00165BFB">
      <w:pPr>
        <w:jc w:val="center"/>
        <w:rPr>
          <w:rFonts w:ascii="Times New Roman" w:hAnsi="Times New Roman" w:cs="Times New Roman"/>
          <w:b/>
          <w:color w:val="595959" w:themeColor="text1" w:themeTint="A6"/>
        </w:rPr>
      </w:pPr>
    </w:p>
    <w:p w:rsidR="00165BFB" w:rsidRPr="00926D0E" w:rsidRDefault="00887F85" w:rsidP="00165BFB">
      <w:pPr>
        <w:jc w:val="center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в</w:t>
      </w:r>
      <w:r w:rsidR="00165BFB" w:rsidRPr="00926D0E">
        <w:rPr>
          <w:rFonts w:ascii="Times New Roman" w:hAnsi="Times New Roman" w:cs="Times New Roman"/>
          <w:color w:val="595959" w:themeColor="text1" w:themeTint="A6"/>
        </w:rPr>
        <w:t>сероссийские соревнования и СКФО</w:t>
      </w:r>
    </w:p>
    <w:tbl>
      <w:tblPr>
        <w:tblW w:w="10740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5812"/>
      </w:tblGrid>
      <w:tr w:rsidR="00B46FDE" w:rsidRPr="00264D20" w:rsidTr="00344DAC">
        <w:tc>
          <w:tcPr>
            <w:tcW w:w="4928" w:type="dxa"/>
          </w:tcPr>
          <w:p w:rsidR="00B46FDE" w:rsidRPr="00264D20" w:rsidRDefault="00B46FDE" w:rsidP="00492BC8">
            <w:pPr>
              <w:jc w:val="center"/>
              <w:rPr>
                <w:rFonts w:ascii="Times New Roman" w:hAnsi="Times New Roman"/>
                <w:b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Название и дата</w:t>
            </w:r>
          </w:p>
        </w:tc>
        <w:tc>
          <w:tcPr>
            <w:tcW w:w="5812" w:type="dxa"/>
          </w:tcPr>
          <w:p w:rsidR="00B46FDE" w:rsidRPr="00264D20" w:rsidRDefault="00B46FDE" w:rsidP="00492BC8">
            <w:pPr>
              <w:jc w:val="center"/>
              <w:rPr>
                <w:rFonts w:ascii="Times New Roman" w:hAnsi="Times New Roman"/>
                <w:b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Участники – результат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264D20" w:rsidRDefault="00B46FDE" w:rsidP="00492BC8">
            <w:pPr>
              <w:tabs>
                <w:tab w:val="left" w:pos="788"/>
              </w:tabs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Всероссийские соревнования по спортивной (вольной) борьбе «Памяти Мастера спорта СССР П.Какушкина» среди юношей до 16 лет, г.Элиста, 16-19 ноября 2018 г.</w:t>
            </w:r>
          </w:p>
        </w:tc>
        <w:tc>
          <w:tcPr>
            <w:tcW w:w="5812" w:type="dxa"/>
          </w:tcPr>
          <w:p w:rsidR="00B46FDE" w:rsidRPr="00152389" w:rsidRDefault="00B46FDE" w:rsidP="00492BC8">
            <w:pPr>
              <w:jc w:val="both"/>
              <w:rPr>
                <w:rFonts w:ascii="Times New Roman" w:hAnsi="Times New Roman"/>
                <w:b/>
                <w:color w:val="595959"/>
              </w:rPr>
            </w:pPr>
            <w:r w:rsidRPr="00152389">
              <w:rPr>
                <w:rFonts w:ascii="Times New Roman" w:hAnsi="Times New Roman"/>
                <w:b/>
                <w:color w:val="595959"/>
              </w:rPr>
              <w:t>Исаев Н.Г.</w:t>
            </w:r>
          </w:p>
          <w:p w:rsidR="00B46FDE" w:rsidRPr="00EA701A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 – Магомедов Надир</w:t>
            </w:r>
          </w:p>
          <w:p w:rsidR="00B46FDE" w:rsidRPr="00EA701A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3 место – Гаджиев Джамал, Багандов Камиль</w:t>
            </w:r>
          </w:p>
          <w:p w:rsidR="00B46FDE" w:rsidRPr="00152389" w:rsidRDefault="00B46FDE" w:rsidP="00492BC8">
            <w:pPr>
              <w:jc w:val="both"/>
              <w:rPr>
                <w:rFonts w:ascii="Times New Roman" w:hAnsi="Times New Roman"/>
                <w:b/>
                <w:color w:val="595959"/>
              </w:rPr>
            </w:pPr>
            <w:r w:rsidRPr="00152389">
              <w:rPr>
                <w:rFonts w:ascii="Times New Roman" w:hAnsi="Times New Roman"/>
                <w:b/>
                <w:color w:val="595959"/>
              </w:rPr>
              <w:t>Джалиев Ш.Г.</w:t>
            </w:r>
          </w:p>
          <w:p w:rsidR="00B46FDE" w:rsidRPr="00EA701A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 место – Аликадиев Магомедкади</w:t>
            </w:r>
          </w:p>
          <w:p w:rsidR="00B46FDE" w:rsidRPr="00EA701A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 – Юсупов Рустам</w:t>
            </w:r>
          </w:p>
        </w:tc>
      </w:tr>
      <w:tr w:rsidR="00B46FDE" w:rsidRPr="00264D20" w:rsidTr="00344DAC">
        <w:tc>
          <w:tcPr>
            <w:tcW w:w="4928" w:type="dxa"/>
            <w:tcBorders>
              <w:bottom w:val="triple" w:sz="4" w:space="0" w:color="auto"/>
            </w:tcBorders>
          </w:tcPr>
          <w:p w:rsidR="00B46FDE" w:rsidRPr="006D7252" w:rsidRDefault="00B46FDE" w:rsidP="00492BC8">
            <w:pPr>
              <w:tabs>
                <w:tab w:val="left" w:pos="788"/>
              </w:tabs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Первенство ЮФО и СКФО. Зональные соревнования по волейболу среди девушек до 14 лет, 14-24 декабря 2018 г., г.Волгоград</w:t>
            </w:r>
          </w:p>
        </w:tc>
        <w:tc>
          <w:tcPr>
            <w:tcW w:w="5812" w:type="dxa"/>
            <w:tcBorders>
              <w:bottom w:val="triple" w:sz="4" w:space="0" w:color="auto"/>
            </w:tcBorders>
          </w:tcPr>
          <w:p w:rsidR="00B46FDE" w:rsidRPr="00153A9E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 w:rsidRPr="00153A9E">
              <w:rPr>
                <w:rFonts w:ascii="Times New Roman" w:hAnsi="Times New Roman"/>
                <w:color w:val="595959"/>
              </w:rPr>
              <w:t>12 место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EA701A" w:rsidRDefault="00B46FDE" w:rsidP="00492BC8">
            <w:pPr>
              <w:tabs>
                <w:tab w:val="left" w:pos="788"/>
              </w:tabs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Международный турнир по боксу памяти Российских воинов погибших в Афганистане и других горячих точках,г.Комсомольск, Хабаровский край, 12.02.2019 – 17.02.2019</w:t>
            </w:r>
          </w:p>
        </w:tc>
        <w:tc>
          <w:tcPr>
            <w:tcW w:w="5812" w:type="dxa"/>
          </w:tcPr>
          <w:p w:rsidR="00B46FDE" w:rsidRPr="00EA701A" w:rsidRDefault="00B46FDE" w:rsidP="00492BC8">
            <w:pPr>
              <w:jc w:val="both"/>
              <w:rPr>
                <w:rFonts w:ascii="Times New Roman" w:hAnsi="Times New Roman"/>
                <w:color w:val="595959"/>
                <w:lang w:val="en-US"/>
              </w:rPr>
            </w:pPr>
            <w:r>
              <w:rPr>
                <w:rFonts w:ascii="Times New Roman" w:hAnsi="Times New Roman"/>
                <w:color w:val="595959"/>
              </w:rPr>
              <w:t>1 место – Дронов Алексей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EA701A" w:rsidRDefault="00B46FDE" w:rsidP="00492BC8">
            <w:pPr>
              <w:tabs>
                <w:tab w:val="left" w:pos="788"/>
              </w:tabs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  <w:lang w:val="en-US"/>
              </w:rPr>
              <w:t>X</w:t>
            </w:r>
            <w:r>
              <w:rPr>
                <w:rFonts w:ascii="Times New Roman" w:hAnsi="Times New Roman"/>
                <w:color w:val="595959"/>
              </w:rPr>
              <w:t>открытое Всероссийское соревнование по боксу класса «Б» памяти французского «Сопротивления» Якова Антоновича Высоцкого, Магаданская область, пос.Ягодное, 27.02.2019 – 04.03.2019</w:t>
            </w:r>
          </w:p>
        </w:tc>
        <w:tc>
          <w:tcPr>
            <w:tcW w:w="5812" w:type="dxa"/>
          </w:tcPr>
          <w:p w:rsidR="00B46FDE" w:rsidRPr="00EA701A" w:rsidRDefault="00B46FDE" w:rsidP="00492BC8">
            <w:pPr>
              <w:jc w:val="both"/>
              <w:rPr>
                <w:rFonts w:ascii="Times New Roman" w:hAnsi="Times New Roman"/>
                <w:color w:val="595959"/>
                <w:lang w:val="en-US"/>
              </w:rPr>
            </w:pPr>
            <w:r>
              <w:rPr>
                <w:rFonts w:ascii="Times New Roman" w:hAnsi="Times New Roman"/>
                <w:color w:val="595959"/>
              </w:rPr>
              <w:t>1 место –</w:t>
            </w:r>
            <w:r w:rsidR="00B741C7">
              <w:rPr>
                <w:rFonts w:ascii="Times New Roman" w:hAnsi="Times New Roman"/>
                <w:color w:val="595959"/>
              </w:rPr>
              <w:t xml:space="preserve"> </w:t>
            </w:r>
            <w:r>
              <w:rPr>
                <w:rFonts w:ascii="Times New Roman" w:hAnsi="Times New Roman"/>
                <w:color w:val="595959"/>
              </w:rPr>
              <w:t>Мирабян Артур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ED0619" w:rsidRDefault="00B46FDE" w:rsidP="00492BC8">
            <w:pPr>
              <w:tabs>
                <w:tab w:val="left" w:pos="788"/>
              </w:tabs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  <w:lang w:val="en-US"/>
              </w:rPr>
              <w:t>XI</w:t>
            </w:r>
            <w:r>
              <w:rPr>
                <w:rFonts w:ascii="Times New Roman" w:hAnsi="Times New Roman"/>
                <w:color w:val="595959"/>
              </w:rPr>
              <w:t>Международный турнир по боксу среди юниоров, посвященный памяти МСМК Н.Павлюкова, 01-07 апреля 2019 г., г.Анапа</w:t>
            </w:r>
          </w:p>
        </w:tc>
        <w:tc>
          <w:tcPr>
            <w:tcW w:w="5812" w:type="dxa"/>
          </w:tcPr>
          <w:p w:rsidR="00B46FDE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 место – Дронов Алексей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1A3DD8" w:rsidRDefault="00B46FDE" w:rsidP="00492BC8">
            <w:pPr>
              <w:tabs>
                <w:tab w:val="left" w:pos="788"/>
              </w:tabs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Первенство России по боксу среди юниоров 17-18 лет, г.Оренбург, 04-12 мая 2019 г.</w:t>
            </w:r>
          </w:p>
        </w:tc>
        <w:tc>
          <w:tcPr>
            <w:tcW w:w="5812" w:type="dxa"/>
          </w:tcPr>
          <w:p w:rsidR="00B46FDE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 место – Дронов Алексей</w:t>
            </w:r>
          </w:p>
          <w:p w:rsidR="00B46FDE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3 место – Мирабян Артур</w:t>
            </w:r>
            <w:bookmarkStart w:id="0" w:name="_GoBack"/>
            <w:bookmarkEnd w:id="0"/>
          </w:p>
        </w:tc>
      </w:tr>
      <w:tr w:rsidR="00B46FDE" w:rsidRPr="00264D20" w:rsidTr="00344DAC">
        <w:tc>
          <w:tcPr>
            <w:tcW w:w="4928" w:type="dxa"/>
          </w:tcPr>
          <w:p w:rsidR="00B46FDE" w:rsidRPr="00716282" w:rsidRDefault="00B46FDE" w:rsidP="00492BC8">
            <w:pPr>
              <w:tabs>
                <w:tab w:val="left" w:pos="788"/>
              </w:tabs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  <w:lang w:val="en-US"/>
              </w:rPr>
              <w:t>VII</w:t>
            </w:r>
            <w:r>
              <w:rPr>
                <w:rFonts w:ascii="Times New Roman" w:hAnsi="Times New Roman"/>
                <w:color w:val="595959"/>
              </w:rPr>
              <w:t>Всероссийский отборочный турнир по вольной борьбе среди юношей 2004-2005 г.р. памяти Заслуженного тренера РФ Чукова Михаила Заудиновича, г.Черкесск, 29-31 марта 2019 г.</w:t>
            </w:r>
          </w:p>
        </w:tc>
        <w:tc>
          <w:tcPr>
            <w:tcW w:w="5812" w:type="dxa"/>
          </w:tcPr>
          <w:p w:rsidR="00B46FDE" w:rsidRPr="00D1548B" w:rsidRDefault="00B46FDE" w:rsidP="00492BC8">
            <w:pPr>
              <w:jc w:val="both"/>
              <w:rPr>
                <w:rFonts w:ascii="Times New Roman" w:hAnsi="Times New Roman"/>
                <w:b/>
                <w:color w:val="595959"/>
              </w:rPr>
            </w:pPr>
            <w:r w:rsidRPr="00D1548B">
              <w:rPr>
                <w:rFonts w:ascii="Times New Roman" w:hAnsi="Times New Roman"/>
                <w:b/>
                <w:color w:val="595959"/>
              </w:rPr>
              <w:t>Джалиев Ш.Г.</w:t>
            </w:r>
          </w:p>
          <w:p w:rsidR="00B46FDE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 – Магомедов Арсланбек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335B85" w:rsidRDefault="00B46FDE" w:rsidP="00492BC8">
            <w:pPr>
              <w:tabs>
                <w:tab w:val="left" w:pos="788"/>
              </w:tabs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Первенство СКФО по пляжному волейболу среди юношей и девушек и зональный этап Спартакиады учащихся России по пляжному волейболу среди юношей и девушек, г. Избербаш РД, 12-16 июня 2019 г.</w:t>
            </w:r>
          </w:p>
        </w:tc>
        <w:tc>
          <w:tcPr>
            <w:tcW w:w="5812" w:type="dxa"/>
          </w:tcPr>
          <w:p w:rsidR="00B46FDE" w:rsidRPr="00335B85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 w:rsidRPr="00335B85">
              <w:rPr>
                <w:rFonts w:ascii="Times New Roman" w:hAnsi="Times New Roman"/>
                <w:color w:val="595959"/>
              </w:rPr>
              <w:t>первенство:</w:t>
            </w:r>
          </w:p>
          <w:p w:rsidR="00B46FDE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 – Штанько Ксения, Мелешко Анна; Чижевская Мария, Корнеева Варвара;</w:t>
            </w:r>
          </w:p>
          <w:p w:rsidR="00B46FDE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3 место – Бобина Наталья, Лукинская Александра; Аджигабулова Алина, Гавриш Валерия</w:t>
            </w:r>
          </w:p>
          <w:p w:rsidR="00B46FDE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спартакиада:</w:t>
            </w:r>
          </w:p>
          <w:p w:rsidR="00B46FDE" w:rsidRPr="00335B85" w:rsidRDefault="00B46FDE" w:rsidP="00492BC8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 xml:space="preserve">2 место – Овчаренко Евгений, Бавин Алексей </w:t>
            </w:r>
          </w:p>
        </w:tc>
      </w:tr>
      <w:tr w:rsidR="00B46FDE" w:rsidRPr="00264D20" w:rsidTr="00344DAC">
        <w:tc>
          <w:tcPr>
            <w:tcW w:w="4928" w:type="dxa"/>
          </w:tcPr>
          <w:p w:rsidR="00B46FDE" w:rsidRPr="00335B85" w:rsidRDefault="00B46FDE" w:rsidP="00492BC8">
            <w:pPr>
              <w:tabs>
                <w:tab w:val="left" w:pos="788"/>
              </w:tabs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Финал Спартакиады учащихся России по пляжному волейболу среди юношей и девушек,  г. Вологда, 10-15 июля 2019 г.</w:t>
            </w:r>
          </w:p>
        </w:tc>
        <w:tc>
          <w:tcPr>
            <w:tcW w:w="5812" w:type="dxa"/>
          </w:tcPr>
          <w:p w:rsidR="00B46FDE" w:rsidRPr="00D1548B" w:rsidRDefault="00B46FDE" w:rsidP="00492BC8">
            <w:pPr>
              <w:jc w:val="both"/>
              <w:rPr>
                <w:rFonts w:ascii="Times New Roman" w:hAnsi="Times New Roman"/>
                <w:b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 xml:space="preserve">Овчаренко Евгений, Бавин Алексей </w:t>
            </w:r>
            <w:r w:rsidRPr="00601B56">
              <w:rPr>
                <w:rFonts w:ascii="Times New Roman" w:hAnsi="Times New Roman"/>
                <w:color w:val="595959"/>
              </w:rPr>
              <w:t xml:space="preserve">-  </w:t>
            </w:r>
            <w:r w:rsidR="00601B56">
              <w:rPr>
                <w:rFonts w:ascii="Times New Roman" w:hAnsi="Times New Roman"/>
                <w:color w:val="595959"/>
              </w:rPr>
              <w:t xml:space="preserve">20 </w:t>
            </w:r>
            <w:r w:rsidRPr="00601B56">
              <w:rPr>
                <w:rFonts w:ascii="Times New Roman" w:hAnsi="Times New Roman"/>
                <w:color w:val="595959"/>
              </w:rPr>
              <w:t xml:space="preserve"> место</w:t>
            </w:r>
          </w:p>
        </w:tc>
      </w:tr>
    </w:tbl>
    <w:p w:rsidR="00344DAC" w:rsidRDefault="00344DAC" w:rsidP="00344DAC">
      <w:pPr>
        <w:pStyle w:val="21"/>
        <w:shd w:val="clear" w:color="auto" w:fill="auto"/>
        <w:spacing w:after="0" w:line="240" w:lineRule="auto"/>
        <w:ind w:firstLine="567"/>
        <w:rPr>
          <w:color w:val="595959" w:themeColor="text1" w:themeTint="A6"/>
          <w:sz w:val="24"/>
          <w:szCs w:val="24"/>
        </w:rPr>
      </w:pPr>
    </w:p>
    <w:p w:rsidR="008374F2" w:rsidRPr="006A7BEF" w:rsidRDefault="008374F2" w:rsidP="00344DAC">
      <w:pPr>
        <w:pStyle w:val="21"/>
        <w:shd w:val="clear" w:color="auto" w:fill="auto"/>
        <w:spacing w:after="0" w:line="240" w:lineRule="auto"/>
        <w:ind w:firstLine="0"/>
        <w:rPr>
          <w:color w:val="595959" w:themeColor="text1" w:themeTint="A6"/>
          <w:sz w:val="24"/>
          <w:szCs w:val="24"/>
        </w:rPr>
      </w:pPr>
      <w:r w:rsidRPr="006A7BEF">
        <w:rPr>
          <w:color w:val="595959" w:themeColor="text1" w:themeTint="A6"/>
          <w:sz w:val="24"/>
          <w:szCs w:val="24"/>
        </w:rPr>
        <w:lastRenderedPageBreak/>
        <w:t xml:space="preserve">Присвоение </w:t>
      </w:r>
      <w:r w:rsidR="00960EE1" w:rsidRPr="006A7BEF">
        <w:rPr>
          <w:color w:val="595959" w:themeColor="text1" w:themeTint="A6"/>
          <w:sz w:val="24"/>
          <w:szCs w:val="24"/>
        </w:rPr>
        <w:t xml:space="preserve">спортивных </w:t>
      </w:r>
      <w:r w:rsidRPr="006A7BEF">
        <w:rPr>
          <w:color w:val="595959" w:themeColor="text1" w:themeTint="A6"/>
          <w:sz w:val="24"/>
          <w:szCs w:val="24"/>
        </w:rPr>
        <w:t>разрядов</w:t>
      </w:r>
    </w:p>
    <w:p w:rsidR="00D25C7F" w:rsidRPr="006428A6" w:rsidRDefault="00D25C7F" w:rsidP="00344DAC">
      <w:pPr>
        <w:ind w:firstLine="567"/>
        <w:jc w:val="both"/>
        <w:rPr>
          <w:rStyle w:val="ab"/>
          <w:rFonts w:ascii="Times New Roman" w:hAnsi="Times New Roman" w:cs="Times New Roman"/>
          <w:color w:val="595959" w:themeColor="text1" w:themeTint="A6"/>
        </w:rPr>
      </w:pPr>
      <w:r w:rsidRPr="006428A6">
        <w:rPr>
          <w:rStyle w:val="ab"/>
          <w:rFonts w:ascii="Times New Roman" w:hAnsi="Times New Roman" w:cs="Times New Roman"/>
          <w:color w:val="595959" w:themeColor="text1" w:themeTint="A6"/>
        </w:rPr>
        <w:t xml:space="preserve">Анализ выполнения спортивных разрядов свидетельствует о том, что ежегодно более </w:t>
      </w:r>
      <w:r w:rsidR="00B50AFE" w:rsidRPr="006428A6">
        <w:rPr>
          <w:rStyle w:val="ab"/>
          <w:rFonts w:ascii="Times New Roman" w:hAnsi="Times New Roman" w:cs="Times New Roman"/>
          <w:color w:val="595959" w:themeColor="text1" w:themeTint="A6"/>
        </w:rPr>
        <w:t>150</w:t>
      </w:r>
      <w:r w:rsidRPr="006428A6">
        <w:rPr>
          <w:rStyle w:val="ab"/>
          <w:rFonts w:ascii="Times New Roman" w:hAnsi="Times New Roman" w:cs="Times New Roman"/>
          <w:color w:val="595959" w:themeColor="text1" w:themeTint="A6"/>
        </w:rPr>
        <w:t xml:space="preserve"> </w:t>
      </w:r>
      <w:r w:rsidR="00AE3FCA" w:rsidRPr="006428A6">
        <w:rPr>
          <w:rStyle w:val="ab"/>
          <w:rFonts w:ascii="Times New Roman" w:hAnsi="Times New Roman" w:cs="Times New Roman"/>
          <w:color w:val="595959" w:themeColor="text1" w:themeTint="A6"/>
        </w:rPr>
        <w:t>об</w:t>
      </w:r>
      <w:r w:rsidRPr="006428A6">
        <w:rPr>
          <w:rStyle w:val="ab"/>
          <w:rFonts w:ascii="Times New Roman" w:hAnsi="Times New Roman" w:cs="Times New Roman"/>
          <w:color w:val="595959" w:themeColor="text1" w:themeTint="A6"/>
        </w:rPr>
        <w:t>уча</w:t>
      </w:r>
      <w:r w:rsidR="00AE3FCA" w:rsidRPr="006428A6">
        <w:rPr>
          <w:rStyle w:val="ab"/>
          <w:rFonts w:ascii="Times New Roman" w:hAnsi="Times New Roman" w:cs="Times New Roman"/>
          <w:color w:val="595959" w:themeColor="text1" w:themeTint="A6"/>
        </w:rPr>
        <w:t>ю</w:t>
      </w:r>
      <w:r w:rsidRPr="006428A6">
        <w:rPr>
          <w:rStyle w:val="ab"/>
          <w:rFonts w:ascii="Times New Roman" w:hAnsi="Times New Roman" w:cs="Times New Roman"/>
          <w:color w:val="595959" w:themeColor="text1" w:themeTint="A6"/>
        </w:rPr>
        <w:t>щихся повышают свои результаты и выполняют нормативы спортивных разрядов.</w:t>
      </w:r>
    </w:p>
    <w:p w:rsidR="00B50AFE" w:rsidRPr="006A7BEF" w:rsidRDefault="00B50AFE" w:rsidP="00344DAC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A91C30">
        <w:rPr>
          <w:rFonts w:ascii="Times New Roman" w:hAnsi="Times New Roman" w:cs="Times New Roman"/>
          <w:color w:val="595959" w:themeColor="text1" w:themeTint="A6"/>
        </w:rPr>
        <w:t xml:space="preserve">В </w:t>
      </w:r>
      <w:r w:rsidR="00D25C7F" w:rsidRPr="00A91C30">
        <w:rPr>
          <w:rFonts w:ascii="Times New Roman" w:hAnsi="Times New Roman" w:cs="Times New Roman"/>
          <w:color w:val="595959" w:themeColor="text1" w:themeTint="A6"/>
        </w:rPr>
        <w:t>201</w:t>
      </w:r>
      <w:r w:rsidR="00215D77" w:rsidRPr="00A91C30">
        <w:rPr>
          <w:rFonts w:ascii="Times New Roman" w:hAnsi="Times New Roman" w:cs="Times New Roman"/>
          <w:color w:val="595959" w:themeColor="text1" w:themeTint="A6"/>
        </w:rPr>
        <w:t>8</w:t>
      </w:r>
      <w:r w:rsidR="00D25C7F" w:rsidRPr="00A91C30">
        <w:rPr>
          <w:rFonts w:ascii="Times New Roman" w:hAnsi="Times New Roman" w:cs="Times New Roman"/>
          <w:color w:val="595959" w:themeColor="text1" w:themeTint="A6"/>
        </w:rPr>
        <w:t>-201</w:t>
      </w:r>
      <w:r w:rsidR="00215D77" w:rsidRPr="00A91C30">
        <w:rPr>
          <w:rFonts w:ascii="Times New Roman" w:hAnsi="Times New Roman" w:cs="Times New Roman"/>
          <w:color w:val="595959" w:themeColor="text1" w:themeTint="A6"/>
        </w:rPr>
        <w:t>9</w:t>
      </w:r>
      <w:r w:rsidR="00D25C7F" w:rsidRPr="00A91C30">
        <w:rPr>
          <w:rFonts w:ascii="Times New Roman" w:hAnsi="Times New Roman" w:cs="Times New Roman"/>
          <w:color w:val="595959" w:themeColor="text1" w:themeTint="A6"/>
        </w:rPr>
        <w:t xml:space="preserve"> учебн</w:t>
      </w:r>
      <w:r w:rsidRPr="00A91C30">
        <w:rPr>
          <w:rFonts w:ascii="Times New Roman" w:hAnsi="Times New Roman" w:cs="Times New Roman"/>
          <w:color w:val="595959" w:themeColor="text1" w:themeTint="A6"/>
        </w:rPr>
        <w:t>ом</w:t>
      </w:r>
      <w:r w:rsidR="00D25C7F" w:rsidRPr="00A91C30">
        <w:rPr>
          <w:rFonts w:ascii="Times New Roman" w:hAnsi="Times New Roman" w:cs="Times New Roman"/>
          <w:color w:val="595959" w:themeColor="text1" w:themeTint="A6"/>
        </w:rPr>
        <w:t xml:space="preserve"> год</w:t>
      </w:r>
      <w:r w:rsidRPr="00A91C30">
        <w:rPr>
          <w:rFonts w:ascii="Times New Roman" w:hAnsi="Times New Roman" w:cs="Times New Roman"/>
          <w:color w:val="595959" w:themeColor="text1" w:themeTint="A6"/>
        </w:rPr>
        <w:t>у</w:t>
      </w:r>
      <w:r w:rsidR="00D25C7F" w:rsidRPr="00A91C30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Pr="00A91C30">
        <w:rPr>
          <w:rFonts w:ascii="Times New Roman" w:hAnsi="Times New Roman" w:cs="Times New Roman"/>
          <w:color w:val="595959" w:themeColor="text1" w:themeTint="A6"/>
        </w:rPr>
        <w:t>р</w:t>
      </w:r>
      <w:r w:rsidR="00287989" w:rsidRPr="00A91C30">
        <w:rPr>
          <w:rFonts w:ascii="Times New Roman" w:hAnsi="Times New Roman" w:cs="Times New Roman"/>
          <w:color w:val="595959" w:themeColor="text1" w:themeTint="A6"/>
        </w:rPr>
        <w:t>азряд к</w:t>
      </w:r>
      <w:r w:rsidR="00D25C7F" w:rsidRPr="00A91C30">
        <w:rPr>
          <w:rFonts w:ascii="Times New Roman" w:hAnsi="Times New Roman" w:cs="Times New Roman"/>
          <w:color w:val="595959" w:themeColor="text1" w:themeTint="A6"/>
        </w:rPr>
        <w:t>андидат в мастера спорта</w:t>
      </w:r>
      <w:r w:rsidR="00287989" w:rsidRPr="00A91C30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287989" w:rsidRPr="00A91C30">
        <w:rPr>
          <w:rFonts w:ascii="Times New Roman" w:hAnsi="Times New Roman" w:cs="Times New Roman"/>
          <w:i/>
          <w:color w:val="595959" w:themeColor="text1" w:themeTint="A6"/>
        </w:rPr>
        <w:t>получили впервые</w:t>
      </w:r>
      <w:r w:rsidR="0064173D" w:rsidRPr="00A91C30">
        <w:rPr>
          <w:rFonts w:ascii="Times New Roman" w:hAnsi="Times New Roman" w:cs="Times New Roman"/>
          <w:color w:val="595959" w:themeColor="text1" w:themeTint="A6"/>
        </w:rPr>
        <w:t>:</w:t>
      </w:r>
      <w:r w:rsidR="00287989" w:rsidRPr="00A91C30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64173D" w:rsidRPr="00A91C30">
        <w:rPr>
          <w:rFonts w:ascii="Times New Roman" w:hAnsi="Times New Roman" w:cs="Times New Roman"/>
          <w:color w:val="595959" w:themeColor="text1" w:themeTint="A6"/>
        </w:rPr>
        <w:t xml:space="preserve">по вольной борьбе </w:t>
      </w:r>
      <w:r w:rsidR="001E1D3C" w:rsidRPr="00A91C30">
        <w:rPr>
          <w:rFonts w:ascii="Times New Roman" w:hAnsi="Times New Roman" w:cs="Times New Roman"/>
          <w:color w:val="595959" w:themeColor="text1" w:themeTint="A6"/>
        </w:rPr>
        <w:t xml:space="preserve">Аликадиев Магомедкади, </w:t>
      </w:r>
      <w:r w:rsidR="00831A19" w:rsidRPr="00A91C30">
        <w:rPr>
          <w:rFonts w:ascii="Times New Roman" w:hAnsi="Times New Roman" w:cs="Times New Roman"/>
          <w:color w:val="595959" w:themeColor="text1" w:themeTint="A6"/>
        </w:rPr>
        <w:t>Джалиев Абдул, Магомедов Абдулжалил, Яхшибеков Юсуф, Магомедов Надир, Магомедов Арсланбек, Юсупов Бахмуд</w:t>
      </w:r>
      <w:r w:rsidR="000C6063" w:rsidRPr="00A91C30">
        <w:rPr>
          <w:rFonts w:ascii="Times New Roman" w:hAnsi="Times New Roman" w:cs="Times New Roman"/>
          <w:color w:val="595959" w:themeColor="text1" w:themeTint="A6"/>
        </w:rPr>
        <w:t>;</w:t>
      </w:r>
      <w:r w:rsidR="00287989" w:rsidRPr="00A91C30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64173D" w:rsidRPr="00A91C30">
        <w:rPr>
          <w:rFonts w:ascii="Times New Roman" w:hAnsi="Times New Roman" w:cs="Times New Roman"/>
          <w:color w:val="595959" w:themeColor="text1" w:themeTint="A6"/>
        </w:rPr>
        <w:t xml:space="preserve"> по </w:t>
      </w:r>
      <w:r w:rsidR="008B7E9C" w:rsidRPr="00A91C30">
        <w:rPr>
          <w:rFonts w:ascii="Times New Roman" w:hAnsi="Times New Roman" w:cs="Times New Roman"/>
          <w:color w:val="595959" w:themeColor="text1" w:themeTint="A6"/>
        </w:rPr>
        <w:t xml:space="preserve">художественной гимнастике: </w:t>
      </w:r>
      <w:r w:rsidR="00831A19" w:rsidRPr="00A91C30">
        <w:rPr>
          <w:rFonts w:ascii="Times New Roman" w:hAnsi="Times New Roman" w:cs="Times New Roman"/>
          <w:color w:val="595959" w:themeColor="text1" w:themeTint="A6"/>
        </w:rPr>
        <w:t xml:space="preserve">Заря Алена; </w:t>
      </w:r>
      <w:r w:rsidR="00287989" w:rsidRPr="00A91C30">
        <w:rPr>
          <w:rFonts w:ascii="Times New Roman" w:hAnsi="Times New Roman" w:cs="Times New Roman"/>
          <w:i/>
          <w:color w:val="595959" w:themeColor="text1" w:themeTint="A6"/>
        </w:rPr>
        <w:t>подтвердили</w:t>
      </w:r>
      <w:r w:rsidR="0064173D" w:rsidRPr="00A91C30">
        <w:rPr>
          <w:rFonts w:ascii="Times New Roman" w:hAnsi="Times New Roman" w:cs="Times New Roman"/>
          <w:color w:val="595959" w:themeColor="text1" w:themeTint="A6"/>
        </w:rPr>
        <w:t xml:space="preserve">: </w:t>
      </w:r>
      <w:r w:rsidR="00F3669B" w:rsidRPr="00A91C30">
        <w:rPr>
          <w:rFonts w:ascii="Times New Roman" w:hAnsi="Times New Roman" w:cs="Times New Roman"/>
          <w:color w:val="595959" w:themeColor="text1" w:themeTint="A6"/>
        </w:rPr>
        <w:t>по боксу Мирабян Артур</w:t>
      </w:r>
      <w:r w:rsidR="0064173D" w:rsidRPr="00A91C30">
        <w:rPr>
          <w:rFonts w:ascii="Times New Roman" w:hAnsi="Times New Roman" w:cs="Times New Roman"/>
          <w:color w:val="595959" w:themeColor="text1" w:themeTint="A6"/>
        </w:rPr>
        <w:t>.</w:t>
      </w:r>
      <w:r w:rsidR="00D25C7F" w:rsidRPr="00A91C30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9F66DC" w:rsidRPr="00A91C30">
        <w:rPr>
          <w:rFonts w:ascii="Times New Roman" w:hAnsi="Times New Roman" w:cs="Times New Roman"/>
          <w:color w:val="595959" w:themeColor="text1" w:themeTint="A6"/>
        </w:rPr>
        <w:t xml:space="preserve"> Выполнили нормативы </w:t>
      </w:r>
      <w:r w:rsidR="009F66DC" w:rsidRPr="00A91C30">
        <w:rPr>
          <w:rFonts w:ascii="Times New Roman" w:hAnsi="Times New Roman" w:cs="Times New Roman"/>
          <w:color w:val="595959" w:themeColor="text1" w:themeTint="A6"/>
          <w:lang w:val="en-US"/>
        </w:rPr>
        <w:t>I</w:t>
      </w:r>
      <w:r w:rsidR="009F66DC" w:rsidRPr="00A91C30">
        <w:rPr>
          <w:rFonts w:ascii="Times New Roman" w:hAnsi="Times New Roman" w:cs="Times New Roman"/>
          <w:color w:val="595959" w:themeColor="text1" w:themeTint="A6"/>
        </w:rPr>
        <w:t xml:space="preserve"> спортивного разряда </w:t>
      </w:r>
      <w:r w:rsidR="007E3C06" w:rsidRPr="00A91C30">
        <w:rPr>
          <w:rFonts w:ascii="Times New Roman" w:hAnsi="Times New Roman" w:cs="Times New Roman"/>
          <w:color w:val="595959" w:themeColor="text1" w:themeTint="A6"/>
        </w:rPr>
        <w:t xml:space="preserve"> по художественной гимнастике Коломыцева Аксинья, Циклаури Нинели, Хачатурова Николь, Гарынина Арина, Корнеева Дарья; по пляжному волейболу Штанько Ксения, Мелешко Анна. </w:t>
      </w:r>
      <w:r w:rsidR="006A7BEF" w:rsidRPr="00A91C30">
        <w:rPr>
          <w:rFonts w:ascii="Times New Roman" w:hAnsi="Times New Roman" w:cs="Times New Roman"/>
          <w:color w:val="595959" w:themeColor="text1" w:themeTint="A6"/>
        </w:rPr>
        <w:t>1</w:t>
      </w:r>
      <w:r w:rsidR="00A91C30" w:rsidRPr="00A91C30">
        <w:rPr>
          <w:rFonts w:ascii="Times New Roman" w:hAnsi="Times New Roman" w:cs="Times New Roman"/>
          <w:color w:val="595959" w:themeColor="text1" w:themeTint="A6"/>
        </w:rPr>
        <w:t>10</w:t>
      </w:r>
      <w:r w:rsidR="00D25C7F" w:rsidRPr="00A91C30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AE3FCA" w:rsidRPr="00A91C30">
        <w:rPr>
          <w:rFonts w:ascii="Times New Roman" w:hAnsi="Times New Roman" w:cs="Times New Roman"/>
          <w:color w:val="595959" w:themeColor="text1" w:themeTint="A6"/>
        </w:rPr>
        <w:t>об</w:t>
      </w:r>
      <w:r w:rsidR="00D25C7F" w:rsidRPr="00A91C30">
        <w:rPr>
          <w:rFonts w:ascii="Times New Roman" w:hAnsi="Times New Roman" w:cs="Times New Roman"/>
          <w:color w:val="595959" w:themeColor="text1" w:themeTint="A6"/>
        </w:rPr>
        <w:t>уча</w:t>
      </w:r>
      <w:r w:rsidR="00AE3FCA" w:rsidRPr="00A91C30">
        <w:rPr>
          <w:rFonts w:ascii="Times New Roman" w:hAnsi="Times New Roman" w:cs="Times New Roman"/>
          <w:color w:val="595959" w:themeColor="text1" w:themeTint="A6"/>
        </w:rPr>
        <w:t>ю</w:t>
      </w:r>
      <w:r w:rsidR="00D25C7F" w:rsidRPr="00A91C30">
        <w:rPr>
          <w:rFonts w:ascii="Times New Roman" w:hAnsi="Times New Roman" w:cs="Times New Roman"/>
          <w:color w:val="595959" w:themeColor="text1" w:themeTint="A6"/>
        </w:rPr>
        <w:t xml:space="preserve">щихся выполнили </w:t>
      </w:r>
      <w:r w:rsidR="00AE3FCA" w:rsidRPr="00A91C30">
        <w:rPr>
          <w:rFonts w:ascii="Times New Roman" w:hAnsi="Times New Roman" w:cs="Times New Roman"/>
          <w:color w:val="595959" w:themeColor="text1" w:themeTint="A6"/>
        </w:rPr>
        <w:t>и повысили массовые разряды</w:t>
      </w:r>
      <w:r w:rsidR="00D25C7F" w:rsidRPr="00A91C30">
        <w:rPr>
          <w:rFonts w:ascii="Times New Roman" w:hAnsi="Times New Roman" w:cs="Times New Roman"/>
          <w:color w:val="595959" w:themeColor="text1" w:themeTint="A6"/>
        </w:rPr>
        <w:t>.</w:t>
      </w:r>
      <w:r w:rsidR="00D25C7F" w:rsidRPr="006A7BEF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:rsidR="00D25C7F" w:rsidRPr="00DC53CD" w:rsidRDefault="00D25C7F" w:rsidP="00344DAC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DC53CD">
        <w:rPr>
          <w:rFonts w:ascii="Times New Roman" w:hAnsi="Times New Roman" w:cs="Times New Roman"/>
          <w:color w:val="595959" w:themeColor="text1" w:themeTint="A6"/>
        </w:rPr>
        <w:t xml:space="preserve">Это говорит о </w:t>
      </w:r>
      <w:r w:rsidR="00AE3FCA" w:rsidRPr="00DC53CD">
        <w:rPr>
          <w:rFonts w:ascii="Times New Roman" w:hAnsi="Times New Roman" w:cs="Times New Roman"/>
          <w:color w:val="595959" w:themeColor="text1" w:themeTint="A6"/>
        </w:rPr>
        <w:t>повышении профессионального мастерства тренеров</w:t>
      </w:r>
      <w:r w:rsidR="00DC53CD" w:rsidRPr="00DC53CD">
        <w:rPr>
          <w:rFonts w:ascii="Times New Roman" w:hAnsi="Times New Roman" w:cs="Times New Roman"/>
          <w:color w:val="595959" w:themeColor="text1" w:themeTint="A6"/>
        </w:rPr>
        <w:t>-преподавателей</w:t>
      </w:r>
      <w:r w:rsidR="00AE3FCA" w:rsidRPr="00DC53CD">
        <w:rPr>
          <w:rFonts w:ascii="Times New Roman" w:hAnsi="Times New Roman" w:cs="Times New Roman"/>
          <w:color w:val="595959" w:themeColor="text1" w:themeTint="A6"/>
        </w:rPr>
        <w:t xml:space="preserve"> и об</w:t>
      </w:r>
      <w:r w:rsidRPr="00DC53CD">
        <w:rPr>
          <w:rFonts w:ascii="Times New Roman" w:hAnsi="Times New Roman" w:cs="Times New Roman"/>
          <w:color w:val="595959" w:themeColor="text1" w:themeTint="A6"/>
        </w:rPr>
        <w:t>уча</w:t>
      </w:r>
      <w:r w:rsidR="00AE3FCA" w:rsidRPr="00DC53CD">
        <w:rPr>
          <w:rFonts w:ascii="Times New Roman" w:hAnsi="Times New Roman" w:cs="Times New Roman"/>
          <w:color w:val="595959" w:themeColor="text1" w:themeTint="A6"/>
        </w:rPr>
        <w:t>ю</w:t>
      </w:r>
      <w:r w:rsidRPr="00DC53CD">
        <w:rPr>
          <w:rFonts w:ascii="Times New Roman" w:hAnsi="Times New Roman" w:cs="Times New Roman"/>
          <w:color w:val="595959" w:themeColor="text1" w:themeTint="A6"/>
        </w:rPr>
        <w:t xml:space="preserve">щихся. Всем </w:t>
      </w:r>
      <w:r w:rsidR="00AE3FCA" w:rsidRPr="00DC53CD">
        <w:rPr>
          <w:rFonts w:ascii="Times New Roman" w:hAnsi="Times New Roman" w:cs="Times New Roman"/>
          <w:color w:val="595959" w:themeColor="text1" w:themeTint="A6"/>
        </w:rPr>
        <w:t>об</w:t>
      </w:r>
      <w:r w:rsidRPr="00DC53CD">
        <w:rPr>
          <w:rFonts w:ascii="Times New Roman" w:hAnsi="Times New Roman" w:cs="Times New Roman"/>
          <w:color w:val="595959" w:themeColor="text1" w:themeTint="A6"/>
        </w:rPr>
        <w:t>уча</w:t>
      </w:r>
      <w:r w:rsidR="00AE3FCA" w:rsidRPr="00DC53CD">
        <w:rPr>
          <w:rFonts w:ascii="Times New Roman" w:hAnsi="Times New Roman" w:cs="Times New Roman"/>
          <w:color w:val="595959" w:themeColor="text1" w:themeTint="A6"/>
        </w:rPr>
        <w:t>ю</w:t>
      </w:r>
      <w:r w:rsidRPr="00DC53CD">
        <w:rPr>
          <w:rFonts w:ascii="Times New Roman" w:hAnsi="Times New Roman" w:cs="Times New Roman"/>
          <w:color w:val="595959" w:themeColor="text1" w:themeTint="A6"/>
        </w:rPr>
        <w:t>щимся в конце учебного года были вручены разрядные квалификационные книжки.</w:t>
      </w:r>
    </w:p>
    <w:p w:rsidR="00D25C7F" w:rsidRPr="00DC53CD" w:rsidRDefault="00D25C7F" w:rsidP="00344DAC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DC53CD">
        <w:rPr>
          <w:rFonts w:ascii="Times New Roman" w:hAnsi="Times New Roman" w:cs="Times New Roman"/>
          <w:color w:val="595959" w:themeColor="text1" w:themeTint="A6"/>
        </w:rPr>
        <w:t xml:space="preserve">Педагогический коллектив уделял значительное внимание повышению уровня физической подготовленности, физического развития </w:t>
      </w:r>
      <w:r w:rsidR="00AE3FCA" w:rsidRPr="00DC53CD">
        <w:rPr>
          <w:rFonts w:ascii="Times New Roman" w:hAnsi="Times New Roman" w:cs="Times New Roman"/>
          <w:color w:val="595959" w:themeColor="text1" w:themeTint="A6"/>
        </w:rPr>
        <w:t>об</w:t>
      </w:r>
      <w:r w:rsidRPr="00DC53CD">
        <w:rPr>
          <w:rFonts w:ascii="Times New Roman" w:hAnsi="Times New Roman" w:cs="Times New Roman"/>
          <w:color w:val="595959" w:themeColor="text1" w:themeTint="A6"/>
        </w:rPr>
        <w:t>уча</w:t>
      </w:r>
      <w:r w:rsidR="00AE3FCA" w:rsidRPr="00DC53CD">
        <w:rPr>
          <w:rFonts w:ascii="Times New Roman" w:hAnsi="Times New Roman" w:cs="Times New Roman"/>
          <w:color w:val="595959" w:themeColor="text1" w:themeTint="A6"/>
        </w:rPr>
        <w:t>ю</w:t>
      </w:r>
      <w:r w:rsidRPr="00DC53CD">
        <w:rPr>
          <w:rFonts w:ascii="Times New Roman" w:hAnsi="Times New Roman" w:cs="Times New Roman"/>
          <w:color w:val="595959" w:themeColor="text1" w:themeTint="A6"/>
        </w:rPr>
        <w:t>щихся, выполнению требований учебных программ, разрядных нормативов.</w:t>
      </w:r>
    </w:p>
    <w:p w:rsidR="00D25C7F" w:rsidRPr="00DC53CD" w:rsidRDefault="00D25C7F" w:rsidP="00344DAC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DC53CD">
        <w:rPr>
          <w:rFonts w:ascii="Times New Roman" w:hAnsi="Times New Roman" w:cs="Times New Roman"/>
          <w:color w:val="595959" w:themeColor="text1" w:themeTint="A6"/>
        </w:rPr>
        <w:t xml:space="preserve">Результатом степени овладения двигательными навыками и умениями являлся процентный показатель выполнения </w:t>
      </w:r>
      <w:r w:rsidR="00AE3FCA" w:rsidRPr="00DC53CD">
        <w:rPr>
          <w:rFonts w:ascii="Times New Roman" w:hAnsi="Times New Roman" w:cs="Times New Roman"/>
          <w:color w:val="595959" w:themeColor="text1" w:themeTint="A6"/>
        </w:rPr>
        <w:t>об</w:t>
      </w:r>
      <w:r w:rsidRPr="00DC53CD">
        <w:rPr>
          <w:rFonts w:ascii="Times New Roman" w:hAnsi="Times New Roman" w:cs="Times New Roman"/>
          <w:color w:val="595959" w:themeColor="text1" w:themeTint="A6"/>
        </w:rPr>
        <w:t>уча</w:t>
      </w:r>
      <w:r w:rsidR="00AE3FCA" w:rsidRPr="00DC53CD">
        <w:rPr>
          <w:rFonts w:ascii="Times New Roman" w:hAnsi="Times New Roman" w:cs="Times New Roman"/>
          <w:color w:val="595959" w:themeColor="text1" w:themeTint="A6"/>
        </w:rPr>
        <w:t>ю</w:t>
      </w:r>
      <w:r w:rsidRPr="00DC53CD">
        <w:rPr>
          <w:rFonts w:ascii="Times New Roman" w:hAnsi="Times New Roman" w:cs="Times New Roman"/>
          <w:color w:val="595959" w:themeColor="text1" w:themeTint="A6"/>
        </w:rPr>
        <w:t xml:space="preserve">щимися школы контрольно-переводных нормативов по общей и специальной физической подготовке и техническо-тактической подготовке.                                                                                   </w:t>
      </w:r>
    </w:p>
    <w:p w:rsidR="00344DAC" w:rsidRDefault="00344DAC" w:rsidP="00344DAC">
      <w:pPr>
        <w:pStyle w:val="21"/>
        <w:shd w:val="clear" w:color="auto" w:fill="auto"/>
        <w:spacing w:after="0" w:line="240" w:lineRule="auto"/>
        <w:ind w:firstLine="567"/>
        <w:rPr>
          <w:color w:val="595959" w:themeColor="text1" w:themeTint="A6"/>
          <w:sz w:val="24"/>
          <w:szCs w:val="24"/>
        </w:rPr>
      </w:pPr>
    </w:p>
    <w:p w:rsidR="00E556B3" w:rsidRPr="003E724C" w:rsidRDefault="00E556B3" w:rsidP="00344DAC">
      <w:pPr>
        <w:pStyle w:val="21"/>
        <w:shd w:val="clear" w:color="auto" w:fill="auto"/>
        <w:spacing w:after="0" w:line="240" w:lineRule="auto"/>
        <w:ind w:firstLine="0"/>
        <w:rPr>
          <w:color w:val="595959" w:themeColor="text1" w:themeTint="A6"/>
          <w:sz w:val="24"/>
          <w:szCs w:val="24"/>
        </w:rPr>
      </w:pPr>
      <w:r w:rsidRPr="003E724C">
        <w:rPr>
          <w:color w:val="595959" w:themeColor="text1" w:themeTint="A6"/>
          <w:sz w:val="24"/>
          <w:szCs w:val="24"/>
        </w:rPr>
        <w:t>Методическая работа</w:t>
      </w:r>
    </w:p>
    <w:p w:rsidR="006B639F" w:rsidRPr="003E724C" w:rsidRDefault="00ED2140" w:rsidP="00344DAC">
      <w:pPr>
        <w:pStyle w:val="21"/>
        <w:shd w:val="clear" w:color="auto" w:fill="auto"/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3E724C">
        <w:rPr>
          <w:color w:val="595959" w:themeColor="text1" w:themeTint="A6"/>
          <w:sz w:val="24"/>
          <w:szCs w:val="24"/>
        </w:rPr>
        <w:t>Важнейшим средством повышения педагогического мастерства педагогов, связующим в единое целое всю систему работы школы, является методическая работа.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 Цель методической работы: совершенствование уровня педагогического мастерства тренеров-преподавателей, их компетентности в вопросах формирования и развития потенциальных возможностей обучающихся.</w:t>
      </w:r>
    </w:p>
    <w:p w:rsidR="002152B0" w:rsidRPr="003E724C" w:rsidRDefault="002152B0" w:rsidP="00344DAC">
      <w:pPr>
        <w:pStyle w:val="Default"/>
        <w:ind w:firstLine="567"/>
        <w:jc w:val="both"/>
        <w:rPr>
          <w:color w:val="595959" w:themeColor="text1" w:themeTint="A6"/>
        </w:rPr>
      </w:pPr>
      <w:r w:rsidRPr="003E724C">
        <w:rPr>
          <w:color w:val="595959" w:themeColor="text1" w:themeTint="A6"/>
        </w:rPr>
        <w:t xml:space="preserve">Формами организации методической работы в спортивной школе являются: </w:t>
      </w:r>
    </w:p>
    <w:p w:rsidR="002152B0" w:rsidRPr="003E724C" w:rsidRDefault="002152B0" w:rsidP="00344DAC">
      <w:pPr>
        <w:pStyle w:val="Default"/>
        <w:ind w:firstLine="567"/>
        <w:jc w:val="both"/>
        <w:rPr>
          <w:color w:val="595959" w:themeColor="text1" w:themeTint="A6"/>
        </w:rPr>
      </w:pPr>
      <w:r w:rsidRPr="003E724C">
        <w:rPr>
          <w:color w:val="595959" w:themeColor="text1" w:themeTint="A6"/>
        </w:rPr>
        <w:t xml:space="preserve">педагогический совет; </w:t>
      </w:r>
    </w:p>
    <w:p w:rsidR="002152B0" w:rsidRPr="003E724C" w:rsidRDefault="002152B0" w:rsidP="00344DAC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3E724C">
        <w:rPr>
          <w:rFonts w:ascii="Times New Roman" w:hAnsi="Times New Roman" w:cs="Times New Roman"/>
          <w:color w:val="595959" w:themeColor="text1" w:themeTint="A6"/>
        </w:rPr>
        <w:t>курсы повышения квалификации.</w:t>
      </w:r>
    </w:p>
    <w:p w:rsidR="0060077D" w:rsidRPr="003E724C" w:rsidRDefault="002152B0" w:rsidP="00344DAC">
      <w:pPr>
        <w:pStyle w:val="Default"/>
        <w:ind w:firstLine="567"/>
        <w:jc w:val="both"/>
        <w:rPr>
          <w:color w:val="595959" w:themeColor="text1" w:themeTint="A6"/>
        </w:rPr>
      </w:pPr>
      <w:r w:rsidRPr="003E724C">
        <w:rPr>
          <w:color w:val="595959" w:themeColor="text1" w:themeTint="A6"/>
        </w:rPr>
        <w:t xml:space="preserve">Высшим органом методической службы в спортивной школе является педагогический совет. </w:t>
      </w:r>
      <w:r w:rsidR="0060077D" w:rsidRPr="003E724C">
        <w:rPr>
          <w:color w:val="595959" w:themeColor="text1" w:themeTint="A6"/>
        </w:rPr>
        <w:t>За 201</w:t>
      </w:r>
      <w:r w:rsidR="006428A6">
        <w:rPr>
          <w:color w:val="595959" w:themeColor="text1" w:themeTint="A6"/>
        </w:rPr>
        <w:t>8</w:t>
      </w:r>
      <w:r w:rsidR="0060077D" w:rsidRPr="003E724C">
        <w:rPr>
          <w:color w:val="595959" w:themeColor="text1" w:themeTint="A6"/>
        </w:rPr>
        <w:t>-201</w:t>
      </w:r>
      <w:r w:rsidR="006428A6">
        <w:rPr>
          <w:color w:val="595959" w:themeColor="text1" w:themeTint="A6"/>
        </w:rPr>
        <w:t>9</w:t>
      </w:r>
      <w:r w:rsidR="0060077D" w:rsidRPr="003E724C">
        <w:rPr>
          <w:color w:val="595959" w:themeColor="text1" w:themeTint="A6"/>
        </w:rPr>
        <w:t xml:space="preserve"> учебный год было проведено </w:t>
      </w:r>
      <w:r w:rsidR="006428A6">
        <w:rPr>
          <w:color w:val="595959" w:themeColor="text1" w:themeTint="A6"/>
        </w:rPr>
        <w:t>4</w:t>
      </w:r>
      <w:r w:rsidR="0060077D" w:rsidRPr="003E724C">
        <w:rPr>
          <w:color w:val="595959" w:themeColor="text1" w:themeTint="A6"/>
        </w:rPr>
        <w:t xml:space="preserve"> заседани</w:t>
      </w:r>
      <w:r w:rsidR="006428A6">
        <w:rPr>
          <w:color w:val="595959" w:themeColor="text1" w:themeTint="A6"/>
        </w:rPr>
        <w:t>я</w:t>
      </w:r>
      <w:r w:rsidR="0060077D" w:rsidRPr="003E724C">
        <w:rPr>
          <w:color w:val="595959" w:themeColor="text1" w:themeTint="A6"/>
        </w:rPr>
        <w:t xml:space="preserve"> педагогического совета, где </w:t>
      </w:r>
      <w:r w:rsidRPr="003E724C">
        <w:rPr>
          <w:color w:val="595959" w:themeColor="text1" w:themeTint="A6"/>
        </w:rPr>
        <w:t xml:space="preserve">были определены основные цели и задачи на учебный год, сформирована стратегия развития методической службы, утвержден </w:t>
      </w:r>
      <w:r w:rsidR="0060077D" w:rsidRPr="003E724C">
        <w:rPr>
          <w:color w:val="595959" w:themeColor="text1" w:themeTint="A6"/>
        </w:rPr>
        <w:t>годовой календарный учебный график</w:t>
      </w:r>
      <w:r w:rsidRPr="003E724C">
        <w:rPr>
          <w:color w:val="595959" w:themeColor="text1" w:themeTint="A6"/>
        </w:rPr>
        <w:t>, план работы школы, план воспитательной работы, план внутр</w:t>
      </w:r>
      <w:r w:rsidR="0060077D" w:rsidRPr="003E724C">
        <w:rPr>
          <w:color w:val="595959" w:themeColor="text1" w:themeTint="A6"/>
        </w:rPr>
        <w:t>енне</w:t>
      </w:r>
      <w:r w:rsidRPr="003E724C">
        <w:rPr>
          <w:color w:val="595959" w:themeColor="text1" w:themeTint="A6"/>
        </w:rPr>
        <w:t>го контроля</w:t>
      </w:r>
      <w:r w:rsidR="005C71AA" w:rsidRPr="003E724C">
        <w:rPr>
          <w:color w:val="595959" w:themeColor="text1" w:themeTint="A6"/>
        </w:rPr>
        <w:t xml:space="preserve">, </w:t>
      </w:r>
      <w:r w:rsidR="0060077D" w:rsidRPr="003E724C">
        <w:rPr>
          <w:color w:val="595959" w:themeColor="text1" w:themeTint="A6"/>
        </w:rPr>
        <w:t>с тренерами-преподавателями были проведены инструктажи по технике безопасности на учебно-тренировочных занятиях, пожарной безопасности и т.д.</w:t>
      </w:r>
      <w:r w:rsidRPr="003E724C">
        <w:rPr>
          <w:color w:val="595959" w:themeColor="text1" w:themeTint="A6"/>
        </w:rPr>
        <w:t xml:space="preserve"> </w:t>
      </w:r>
      <w:r w:rsidR="0060077D" w:rsidRPr="003E724C">
        <w:rPr>
          <w:color w:val="595959" w:themeColor="text1" w:themeTint="A6"/>
        </w:rPr>
        <w:t>Тренеры-преподаватели были ознакомлены с едиными требованиями к оформлению и ведению учебной документации, с порядком присвоения квалификационных категорий, рассматривались вопросы о состоянии учебно-воспитательной работы во всех группах, по организации летнего отдыха, о прохождении медицинского осмотра обучающимися ДЮСШ, о переводе и выпуске обучающихся.</w:t>
      </w:r>
    </w:p>
    <w:p w:rsidR="002057C3" w:rsidRPr="003E724C" w:rsidRDefault="002057C3" w:rsidP="00344DAC">
      <w:pPr>
        <w:pStyle w:val="21"/>
        <w:shd w:val="clear" w:color="auto" w:fill="auto"/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3E724C">
        <w:rPr>
          <w:color w:val="595959" w:themeColor="text1" w:themeTint="A6"/>
          <w:sz w:val="24"/>
          <w:szCs w:val="24"/>
        </w:rPr>
        <w:t>В образовательном процессе соблюдается единство системы обучения и воспитания, наряду с образовательной деятельностью, большое внимание тренерами</w:t>
      </w:r>
      <w:r w:rsidR="005C71AA" w:rsidRPr="003E724C">
        <w:rPr>
          <w:color w:val="595959" w:themeColor="text1" w:themeTint="A6"/>
          <w:sz w:val="24"/>
          <w:szCs w:val="24"/>
        </w:rPr>
        <w:t>-преподавателями</w:t>
      </w:r>
      <w:r w:rsidRPr="003E724C">
        <w:rPr>
          <w:color w:val="595959" w:themeColor="text1" w:themeTint="A6"/>
          <w:sz w:val="24"/>
          <w:szCs w:val="24"/>
        </w:rPr>
        <w:t xml:space="preserve"> уделяется воспитательной работе, формир</w:t>
      </w:r>
      <w:r w:rsidR="005C71AA" w:rsidRPr="003E724C">
        <w:rPr>
          <w:color w:val="595959" w:themeColor="text1" w:themeTint="A6"/>
          <w:sz w:val="24"/>
          <w:szCs w:val="24"/>
        </w:rPr>
        <w:t>ованию</w:t>
      </w:r>
      <w:r w:rsidRPr="003E724C">
        <w:rPr>
          <w:color w:val="595959" w:themeColor="text1" w:themeTint="A6"/>
          <w:sz w:val="24"/>
          <w:szCs w:val="24"/>
        </w:rPr>
        <w:t xml:space="preserve"> физически и духовно здоров</w:t>
      </w:r>
      <w:r w:rsidR="005C71AA" w:rsidRPr="003E724C">
        <w:rPr>
          <w:color w:val="595959" w:themeColor="text1" w:themeTint="A6"/>
          <w:sz w:val="24"/>
          <w:szCs w:val="24"/>
        </w:rPr>
        <w:t>ой</w:t>
      </w:r>
      <w:r w:rsidRPr="003E724C">
        <w:rPr>
          <w:color w:val="595959" w:themeColor="text1" w:themeTint="A6"/>
          <w:sz w:val="24"/>
          <w:szCs w:val="24"/>
        </w:rPr>
        <w:t xml:space="preserve"> личност</w:t>
      </w:r>
      <w:r w:rsidR="005C71AA" w:rsidRPr="003E724C">
        <w:rPr>
          <w:color w:val="595959" w:themeColor="text1" w:themeTint="A6"/>
          <w:sz w:val="24"/>
          <w:szCs w:val="24"/>
        </w:rPr>
        <w:t>и</w:t>
      </w:r>
      <w:r w:rsidRPr="003E724C">
        <w:rPr>
          <w:color w:val="595959" w:themeColor="text1" w:themeTint="A6"/>
          <w:sz w:val="24"/>
          <w:szCs w:val="24"/>
        </w:rPr>
        <w:t xml:space="preserve">. Участвуя в соревнованиях различного уровня, воспитанники ДЮСШ демонстрируют </w:t>
      </w:r>
      <w:r w:rsidR="003E724C" w:rsidRPr="003E724C">
        <w:rPr>
          <w:color w:val="595959" w:themeColor="text1" w:themeTint="A6"/>
          <w:sz w:val="24"/>
          <w:szCs w:val="24"/>
        </w:rPr>
        <w:t xml:space="preserve">спортивные </w:t>
      </w:r>
      <w:r w:rsidRPr="003E724C">
        <w:rPr>
          <w:color w:val="595959" w:themeColor="text1" w:themeTint="A6"/>
          <w:sz w:val="24"/>
          <w:szCs w:val="24"/>
        </w:rPr>
        <w:t xml:space="preserve">навыки, а также нравственные качества, такие как целеустремленность, трудолюбие, настойчивость, мобильность, взаимопомощь, взаимовыручка. По итогам соревновательного процесса, тренеры-преподаватели совместно с </w:t>
      </w:r>
      <w:r w:rsidR="003E724C" w:rsidRPr="003E724C">
        <w:rPr>
          <w:color w:val="595959" w:themeColor="text1" w:themeTint="A6"/>
          <w:sz w:val="24"/>
          <w:szCs w:val="24"/>
        </w:rPr>
        <w:t>об</w:t>
      </w:r>
      <w:r w:rsidRPr="003E724C">
        <w:rPr>
          <w:color w:val="595959" w:themeColor="text1" w:themeTint="A6"/>
          <w:sz w:val="24"/>
          <w:szCs w:val="24"/>
        </w:rPr>
        <w:t>уча</w:t>
      </w:r>
      <w:r w:rsidR="003E724C" w:rsidRPr="003E724C">
        <w:rPr>
          <w:color w:val="595959" w:themeColor="text1" w:themeTint="A6"/>
          <w:sz w:val="24"/>
          <w:szCs w:val="24"/>
        </w:rPr>
        <w:t>ю</w:t>
      </w:r>
      <w:r w:rsidRPr="003E724C">
        <w:rPr>
          <w:color w:val="595959" w:themeColor="text1" w:themeTint="A6"/>
          <w:sz w:val="24"/>
          <w:szCs w:val="24"/>
        </w:rPr>
        <w:t>щимися анализируют результаты выступления, оценивают поведенческие качества спортсменов.</w:t>
      </w:r>
    </w:p>
    <w:p w:rsidR="002057C3" w:rsidRPr="003E724C" w:rsidRDefault="00B313C5" w:rsidP="00344DAC">
      <w:pPr>
        <w:pStyle w:val="21"/>
        <w:shd w:val="clear" w:color="auto" w:fill="auto"/>
        <w:spacing w:after="0" w:line="240" w:lineRule="auto"/>
        <w:ind w:right="-7" w:firstLine="567"/>
        <w:jc w:val="both"/>
        <w:rPr>
          <w:color w:val="595959" w:themeColor="text1" w:themeTint="A6"/>
          <w:sz w:val="24"/>
          <w:szCs w:val="24"/>
        </w:rPr>
      </w:pPr>
      <w:r w:rsidRPr="003E724C">
        <w:rPr>
          <w:color w:val="595959" w:themeColor="text1" w:themeTint="A6"/>
          <w:sz w:val="24"/>
          <w:szCs w:val="24"/>
        </w:rPr>
        <w:t>В начале и конце учебного года, а также по мере необходимости во всех группах проводились родительские собрания.</w:t>
      </w:r>
      <w:r w:rsidR="00E673D6" w:rsidRPr="003E724C">
        <w:rPr>
          <w:color w:val="595959" w:themeColor="text1" w:themeTint="A6"/>
          <w:sz w:val="24"/>
          <w:szCs w:val="24"/>
        </w:rPr>
        <w:t xml:space="preserve"> На многих из них присутствовала и выступала администрация ДЮСШ. В большинстве групп созданы родительские комитеты, которые оказывали существенную помощь в организации и проведении различных соревнований и поездок на соревнования.</w:t>
      </w:r>
    </w:p>
    <w:p w:rsidR="00344DAC" w:rsidRDefault="00344DAC" w:rsidP="00344DAC">
      <w:pPr>
        <w:pStyle w:val="21"/>
        <w:shd w:val="clear" w:color="auto" w:fill="auto"/>
        <w:spacing w:after="0" w:line="240" w:lineRule="auto"/>
        <w:ind w:firstLine="567"/>
        <w:rPr>
          <w:color w:val="595959" w:themeColor="text1" w:themeTint="A6"/>
          <w:sz w:val="24"/>
          <w:szCs w:val="24"/>
        </w:rPr>
      </w:pPr>
    </w:p>
    <w:p w:rsidR="00A424E2" w:rsidRPr="004374F9" w:rsidRDefault="00A424E2" w:rsidP="00344DAC">
      <w:pPr>
        <w:pStyle w:val="21"/>
        <w:shd w:val="clear" w:color="auto" w:fill="auto"/>
        <w:spacing w:after="0" w:line="240" w:lineRule="auto"/>
        <w:ind w:firstLine="0"/>
        <w:rPr>
          <w:color w:val="595959" w:themeColor="text1" w:themeTint="A6"/>
          <w:sz w:val="24"/>
          <w:szCs w:val="24"/>
        </w:rPr>
      </w:pPr>
      <w:r w:rsidRPr="004374F9">
        <w:rPr>
          <w:color w:val="595959" w:themeColor="text1" w:themeTint="A6"/>
          <w:sz w:val="24"/>
          <w:szCs w:val="24"/>
        </w:rPr>
        <w:lastRenderedPageBreak/>
        <w:t>Внутренний контроль</w:t>
      </w:r>
    </w:p>
    <w:p w:rsidR="00A424E2" w:rsidRPr="004374F9" w:rsidRDefault="00A424E2" w:rsidP="00344DAC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4374F9">
        <w:rPr>
          <w:rFonts w:ascii="Times New Roman" w:hAnsi="Times New Roman" w:cs="Times New Roman"/>
          <w:color w:val="595959" w:themeColor="text1" w:themeTint="A6"/>
        </w:rPr>
        <w:t>В течение учебного года администрация ДЮСШ с целью проверки комплектования и наполняемости групп, их посещаемости, оказанию помощи тренерам-преподавателям по методике проведения занятий, развития двигательных способностей, предупреждения и исправления ошибок, наиболее часто встречающихся у обучающихся,</w:t>
      </w:r>
      <w:r w:rsidR="00814230" w:rsidRPr="004374F9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Pr="004374F9">
        <w:rPr>
          <w:rFonts w:ascii="Times New Roman" w:hAnsi="Times New Roman" w:cs="Times New Roman"/>
          <w:color w:val="595959" w:themeColor="text1" w:themeTint="A6"/>
        </w:rPr>
        <w:t xml:space="preserve"> дозирования нагрузки и контроля за процессом восстановления обучающихся, выполнения тренерами-преподавателями методических рекомендаций, контроля за правильностью и достоверностью приема контрольных нормативов систематически посещала учебно-тренировочные занятия, спортивные мероприятия с участием обучающихся ДЮСШ, анализировала документацию.</w:t>
      </w:r>
    </w:p>
    <w:p w:rsidR="008B6146" w:rsidRDefault="00A424E2" w:rsidP="00344DAC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4374F9">
        <w:rPr>
          <w:rFonts w:ascii="Times New Roman" w:hAnsi="Times New Roman" w:cs="Times New Roman"/>
          <w:color w:val="595959" w:themeColor="text1" w:themeTint="A6"/>
        </w:rPr>
        <w:t xml:space="preserve"> В ходе посещения занятий администрацией спортивной школы велись протоколы, с которыми тренеры-преподават</w:t>
      </w:r>
      <w:r w:rsidR="00814230" w:rsidRPr="004374F9">
        <w:rPr>
          <w:rFonts w:ascii="Times New Roman" w:hAnsi="Times New Roman" w:cs="Times New Roman"/>
          <w:color w:val="595959" w:themeColor="text1" w:themeTint="A6"/>
        </w:rPr>
        <w:t>ели были ознакомлены</w:t>
      </w:r>
      <w:r w:rsidRPr="004374F9">
        <w:rPr>
          <w:rFonts w:ascii="Times New Roman" w:hAnsi="Times New Roman" w:cs="Times New Roman"/>
          <w:color w:val="595959" w:themeColor="text1" w:themeTint="A6"/>
        </w:rPr>
        <w:t xml:space="preserve">. После каждого занятия проводилась индивидуальная беседа с тренером, где отмечались положительные моменты, а также недочеты, давались рекомендации по их исправлению. </w:t>
      </w:r>
    </w:p>
    <w:p w:rsidR="00A424E2" w:rsidRPr="004374F9" w:rsidRDefault="00A424E2" w:rsidP="00344DAC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4374F9">
        <w:rPr>
          <w:rFonts w:ascii="Times New Roman" w:hAnsi="Times New Roman" w:cs="Times New Roman"/>
          <w:color w:val="595959" w:themeColor="text1" w:themeTint="A6"/>
        </w:rPr>
        <w:t>Следует отметить наиболее методически грамотное проведение занятий тренерами-преподавателями Исаевым Н.Г., Джалиевым Ш.Г., Коноваловой Т.Ю.</w:t>
      </w:r>
    </w:p>
    <w:p w:rsidR="00A424E2" w:rsidRPr="004374F9" w:rsidRDefault="00A424E2" w:rsidP="00344DAC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4374F9">
        <w:rPr>
          <w:rFonts w:ascii="Times New Roman" w:hAnsi="Times New Roman" w:cs="Times New Roman"/>
          <w:color w:val="595959" w:themeColor="text1" w:themeTint="A6"/>
        </w:rPr>
        <w:t>Наиболее часто встречающимися недостатками в проведении занятий тренерами-преподавателями являются: поставленные на УТЗ задачи не всегда соответствуют периоду подготовки спортсменов, не всегда тренерами-преподавателями осуществляется контроль за нагрузкой, а объем и интенсивность тренировочных нагрузок иногда не соответствуют возрастным особенностям и уровню подготовленности занимающихся. Большая методическая работа проведена администрацией со многими тренерами ДЮСШ.</w:t>
      </w:r>
    </w:p>
    <w:p w:rsidR="00A424E2" w:rsidRPr="004374F9" w:rsidRDefault="00A424E2" w:rsidP="00344DAC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4374F9">
        <w:rPr>
          <w:rFonts w:ascii="Times New Roman" w:hAnsi="Times New Roman" w:cs="Times New Roman"/>
          <w:color w:val="595959" w:themeColor="text1" w:themeTint="A6"/>
        </w:rPr>
        <w:t>На протяжении всего учебного года проводился контроль за прохождением медицинского осмотра обучающимися ДЮСШ, за соблюдением правил техники безопасности тренерами-преподавателями</w:t>
      </w:r>
      <w:r w:rsidR="00EB614E" w:rsidRPr="004374F9">
        <w:rPr>
          <w:rFonts w:ascii="Times New Roman" w:hAnsi="Times New Roman" w:cs="Times New Roman"/>
          <w:color w:val="595959" w:themeColor="text1" w:themeTint="A6"/>
        </w:rPr>
        <w:t xml:space="preserve"> и</w:t>
      </w:r>
      <w:r w:rsidRPr="004374F9">
        <w:rPr>
          <w:rFonts w:ascii="Times New Roman" w:hAnsi="Times New Roman" w:cs="Times New Roman"/>
          <w:color w:val="595959" w:themeColor="text1" w:themeTint="A6"/>
        </w:rPr>
        <w:t xml:space="preserve"> обучающимися ДЮСШ.</w:t>
      </w:r>
    </w:p>
    <w:p w:rsidR="00926D0E" w:rsidRPr="004E2B69" w:rsidRDefault="00926D0E" w:rsidP="00344DAC">
      <w:pPr>
        <w:ind w:right="-85" w:firstLine="567"/>
        <w:jc w:val="center"/>
        <w:rPr>
          <w:rFonts w:ascii="Times New Roman" w:hAnsi="Times New Roman" w:cs="Times New Roman"/>
          <w:color w:val="595959" w:themeColor="text1" w:themeTint="A6"/>
          <w:highlight w:val="yellow"/>
        </w:rPr>
      </w:pPr>
    </w:p>
    <w:p w:rsidR="003E571F" w:rsidRPr="00690825" w:rsidRDefault="003E571F" w:rsidP="00344DAC">
      <w:pPr>
        <w:ind w:right="-85"/>
        <w:jc w:val="center"/>
        <w:rPr>
          <w:rFonts w:ascii="Times New Roman" w:hAnsi="Times New Roman" w:cs="Times New Roman"/>
          <w:color w:val="595959" w:themeColor="text1" w:themeTint="A6"/>
        </w:rPr>
      </w:pPr>
      <w:r w:rsidRPr="00690825">
        <w:rPr>
          <w:rFonts w:ascii="Times New Roman" w:hAnsi="Times New Roman" w:cs="Times New Roman"/>
          <w:color w:val="595959" w:themeColor="text1" w:themeTint="A6"/>
        </w:rPr>
        <w:t>Анализ документации</w:t>
      </w:r>
    </w:p>
    <w:p w:rsidR="003E571F" w:rsidRPr="00690825" w:rsidRDefault="003E571F" w:rsidP="00344DAC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690825">
        <w:rPr>
          <w:rFonts w:ascii="Times New Roman" w:hAnsi="Times New Roman" w:cs="Times New Roman"/>
          <w:color w:val="595959" w:themeColor="text1" w:themeTint="A6"/>
        </w:rPr>
        <w:t>Проверки журналов тренеров-преподавателей показали, что требования к ведению журналов</w:t>
      </w:r>
      <w:r w:rsidR="000D6E33" w:rsidRPr="000D6E33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0D6E33" w:rsidRPr="00690825">
        <w:rPr>
          <w:rFonts w:ascii="Times New Roman" w:hAnsi="Times New Roman" w:cs="Times New Roman"/>
          <w:color w:val="595959" w:themeColor="text1" w:themeTint="A6"/>
        </w:rPr>
        <w:t>соблюдаются</w:t>
      </w:r>
      <w:r w:rsidR="000D6E33">
        <w:rPr>
          <w:rFonts w:ascii="Times New Roman" w:hAnsi="Times New Roman" w:cs="Times New Roman"/>
          <w:color w:val="595959" w:themeColor="text1" w:themeTint="A6"/>
        </w:rPr>
        <w:t xml:space="preserve"> - </w:t>
      </w:r>
      <w:r w:rsidRPr="00690825">
        <w:rPr>
          <w:rFonts w:ascii="Times New Roman" w:hAnsi="Times New Roman" w:cs="Times New Roman"/>
          <w:color w:val="595959" w:themeColor="text1" w:themeTint="A6"/>
        </w:rPr>
        <w:t>если это проверка по наполняемости групп</w:t>
      </w:r>
      <w:r w:rsidR="000D6E33">
        <w:rPr>
          <w:rFonts w:ascii="Times New Roman" w:hAnsi="Times New Roman" w:cs="Times New Roman"/>
          <w:color w:val="595959" w:themeColor="text1" w:themeTint="A6"/>
        </w:rPr>
        <w:t>,</w:t>
      </w:r>
      <w:r w:rsidRPr="00690825">
        <w:rPr>
          <w:rFonts w:ascii="Times New Roman" w:hAnsi="Times New Roman" w:cs="Times New Roman"/>
          <w:color w:val="595959" w:themeColor="text1" w:themeTint="A6"/>
        </w:rPr>
        <w:t xml:space="preserve"> проставляется дата проверки, пишутся замечания, если таковые имеются, число присутствовавших детей</w:t>
      </w:r>
      <w:r w:rsidR="00814230" w:rsidRPr="00690825">
        <w:rPr>
          <w:rFonts w:ascii="Times New Roman" w:hAnsi="Times New Roman" w:cs="Times New Roman"/>
          <w:color w:val="595959" w:themeColor="text1" w:themeTint="A6"/>
        </w:rPr>
        <w:t>.</w:t>
      </w:r>
      <w:r w:rsidRPr="00690825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:rsidR="003E571F" w:rsidRPr="008B6146" w:rsidRDefault="003E571F" w:rsidP="00344DAC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8B6146">
        <w:rPr>
          <w:rFonts w:ascii="Times New Roman" w:hAnsi="Times New Roman" w:cs="Times New Roman"/>
          <w:color w:val="595959" w:themeColor="text1" w:themeTint="A6"/>
        </w:rPr>
        <w:t>Тренеры- преподаватели своевременно устраняют  недочёты.</w:t>
      </w:r>
    </w:p>
    <w:p w:rsidR="00EB614E" w:rsidRPr="008B6146" w:rsidRDefault="00EB614E" w:rsidP="00344DAC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8B6146">
        <w:rPr>
          <w:rFonts w:ascii="Times New Roman" w:hAnsi="Times New Roman" w:cs="Times New Roman"/>
          <w:color w:val="595959" w:themeColor="text1" w:themeTint="A6"/>
        </w:rPr>
        <w:t>В течение года аккуратно заполнялись журналы Мусаева М.Х., Аветисовой О.Г.</w:t>
      </w:r>
      <w:r w:rsidR="008B6146">
        <w:rPr>
          <w:rFonts w:ascii="Times New Roman" w:hAnsi="Times New Roman" w:cs="Times New Roman"/>
          <w:color w:val="595959" w:themeColor="text1" w:themeTint="A6"/>
        </w:rPr>
        <w:t>, Магомедова Р.М., Исаева Н.Г., Бекмуратова С.К.</w:t>
      </w:r>
      <w:r w:rsidR="00CE3282">
        <w:rPr>
          <w:rFonts w:ascii="Times New Roman" w:hAnsi="Times New Roman" w:cs="Times New Roman"/>
          <w:color w:val="595959" w:themeColor="text1" w:themeTint="A6"/>
        </w:rPr>
        <w:t>, Елакаева Т.А.</w:t>
      </w:r>
      <w:r w:rsidRPr="008B6146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:rsidR="00EB614E" w:rsidRPr="008B6146" w:rsidRDefault="00EB614E" w:rsidP="00344DAC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8B6146">
        <w:rPr>
          <w:rFonts w:ascii="Times New Roman" w:hAnsi="Times New Roman" w:cs="Times New Roman"/>
          <w:color w:val="595959" w:themeColor="text1" w:themeTint="A6"/>
        </w:rPr>
        <w:t xml:space="preserve">Во время проверки были выявлены следующие нарушения требований к оформлению и ведению журнала: </w:t>
      </w:r>
    </w:p>
    <w:p w:rsidR="00317F55" w:rsidRPr="008B6146" w:rsidRDefault="00EB614E" w:rsidP="00344DAC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8B6146">
        <w:rPr>
          <w:rFonts w:ascii="Times New Roman" w:hAnsi="Times New Roman" w:cs="Times New Roman"/>
          <w:color w:val="595959" w:themeColor="text1" w:themeTint="A6"/>
        </w:rPr>
        <w:t xml:space="preserve">допущены исправления, подтирки, неточности в записях </w:t>
      </w:r>
      <w:r w:rsidR="000D6E33" w:rsidRPr="008B6146">
        <w:rPr>
          <w:rFonts w:ascii="Times New Roman" w:hAnsi="Times New Roman" w:cs="Times New Roman"/>
          <w:color w:val="595959" w:themeColor="text1" w:themeTint="A6"/>
        </w:rPr>
        <w:t xml:space="preserve">Магомедова М.А., </w:t>
      </w:r>
      <w:r w:rsidR="008B6146" w:rsidRPr="008B6146">
        <w:rPr>
          <w:rFonts w:ascii="Times New Roman" w:hAnsi="Times New Roman" w:cs="Times New Roman"/>
          <w:color w:val="595959" w:themeColor="text1" w:themeTint="A6"/>
        </w:rPr>
        <w:t>Кешенеева Р.М., Джалиева Ш.Г</w:t>
      </w:r>
      <w:r w:rsidRPr="008B6146">
        <w:rPr>
          <w:rFonts w:ascii="Times New Roman" w:hAnsi="Times New Roman" w:cs="Times New Roman"/>
          <w:color w:val="595959" w:themeColor="text1" w:themeTint="A6"/>
        </w:rPr>
        <w:t>.</w:t>
      </w:r>
      <w:r w:rsidR="00CE3282">
        <w:rPr>
          <w:rFonts w:ascii="Times New Roman" w:hAnsi="Times New Roman" w:cs="Times New Roman"/>
          <w:color w:val="595959" w:themeColor="text1" w:themeTint="A6"/>
        </w:rPr>
        <w:t>, Мустафаева И.А.</w:t>
      </w:r>
    </w:p>
    <w:p w:rsidR="00EB614E" w:rsidRPr="008B6146" w:rsidRDefault="00EB614E" w:rsidP="00344DAC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8B6146">
        <w:rPr>
          <w:rFonts w:ascii="Times New Roman" w:hAnsi="Times New Roman" w:cs="Times New Roman"/>
          <w:color w:val="595959" w:themeColor="text1" w:themeTint="A6"/>
        </w:rPr>
        <w:t xml:space="preserve">не регулярно и не вовремя отмечено проведение инструктажа по ТБ в журналах </w:t>
      </w:r>
      <w:r w:rsidR="00317F55" w:rsidRPr="008B6146">
        <w:rPr>
          <w:rFonts w:ascii="Times New Roman" w:hAnsi="Times New Roman" w:cs="Times New Roman"/>
          <w:color w:val="595959" w:themeColor="text1" w:themeTint="A6"/>
        </w:rPr>
        <w:t>Коноваловой Т.Ю.</w:t>
      </w:r>
    </w:p>
    <w:p w:rsidR="00EB614E" w:rsidRPr="00317F55" w:rsidRDefault="00EB614E" w:rsidP="00344DAC">
      <w:pPr>
        <w:ind w:firstLine="567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8B6146">
        <w:rPr>
          <w:rFonts w:ascii="Times New Roman" w:hAnsi="Times New Roman" w:cs="Times New Roman"/>
          <w:color w:val="595959" w:themeColor="text1" w:themeTint="A6"/>
        </w:rPr>
        <w:t xml:space="preserve">не регулярно предоставляли журналы для проверки: </w:t>
      </w:r>
      <w:r w:rsidR="008B6146" w:rsidRPr="008B6146">
        <w:rPr>
          <w:rFonts w:ascii="Times New Roman" w:hAnsi="Times New Roman" w:cs="Times New Roman"/>
          <w:color w:val="595959" w:themeColor="text1" w:themeTint="A6"/>
        </w:rPr>
        <w:t>Джуманьязов А.М</w:t>
      </w:r>
      <w:r w:rsidRPr="008B6146">
        <w:rPr>
          <w:rFonts w:ascii="Times New Roman" w:hAnsi="Times New Roman" w:cs="Times New Roman"/>
          <w:color w:val="595959" w:themeColor="text1" w:themeTint="A6"/>
        </w:rPr>
        <w:t>.</w:t>
      </w:r>
    </w:p>
    <w:p w:rsidR="00EB614E" w:rsidRPr="00317F55" w:rsidRDefault="00EB614E" w:rsidP="00344DAC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3E571F" w:rsidRPr="00317F55" w:rsidRDefault="003E571F" w:rsidP="00344DAC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317F55">
        <w:rPr>
          <w:rFonts w:ascii="Times New Roman" w:hAnsi="Times New Roman" w:cs="Times New Roman"/>
          <w:b/>
          <w:color w:val="595959" w:themeColor="text1" w:themeTint="A6"/>
        </w:rPr>
        <w:t xml:space="preserve">Вывод: </w:t>
      </w:r>
      <w:r w:rsidRPr="00317F55">
        <w:rPr>
          <w:rFonts w:ascii="Times New Roman" w:hAnsi="Times New Roman" w:cs="Times New Roman"/>
          <w:color w:val="595959" w:themeColor="text1" w:themeTint="A6"/>
        </w:rPr>
        <w:t xml:space="preserve">исходя из всего этого мы видим, что ведется постоянный контроль за документацией, </w:t>
      </w:r>
      <w:r w:rsidRPr="00317F55">
        <w:rPr>
          <w:rFonts w:ascii="Times New Roman" w:hAnsi="Times New Roman" w:cs="Times New Roman"/>
          <w:b/>
          <w:color w:val="595959" w:themeColor="text1" w:themeTint="A6"/>
        </w:rPr>
        <w:t xml:space="preserve"> </w:t>
      </w:r>
      <w:r w:rsidRPr="00317F55">
        <w:rPr>
          <w:rFonts w:ascii="Times New Roman" w:hAnsi="Times New Roman" w:cs="Times New Roman"/>
          <w:color w:val="595959" w:themeColor="text1" w:themeTint="A6"/>
        </w:rPr>
        <w:t xml:space="preserve">замечания все устраняются в срок. </w:t>
      </w:r>
    </w:p>
    <w:p w:rsidR="003E571F" w:rsidRPr="00317F55" w:rsidRDefault="003E571F" w:rsidP="00344DAC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317F55">
        <w:rPr>
          <w:rFonts w:ascii="Times New Roman" w:hAnsi="Times New Roman" w:cs="Times New Roman"/>
          <w:b/>
          <w:color w:val="595959" w:themeColor="text1" w:themeTint="A6"/>
        </w:rPr>
        <w:t xml:space="preserve">Задачи: </w:t>
      </w:r>
      <w:r w:rsidRPr="00317F55">
        <w:rPr>
          <w:rFonts w:ascii="Times New Roman" w:hAnsi="Times New Roman" w:cs="Times New Roman"/>
          <w:color w:val="595959" w:themeColor="text1" w:themeTint="A6"/>
        </w:rPr>
        <w:t>Оказывать помощь в оформлении документации молодым специалистам, работать с каждым индивидуально.</w:t>
      </w:r>
    </w:p>
    <w:p w:rsidR="00EB614E" w:rsidRPr="00317F55" w:rsidRDefault="00EB614E" w:rsidP="00344DAC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317F55">
        <w:rPr>
          <w:rFonts w:ascii="Times New Roman" w:hAnsi="Times New Roman" w:cs="Times New Roman"/>
          <w:color w:val="595959" w:themeColor="text1" w:themeTint="A6"/>
        </w:rPr>
        <w:t>Администрацией ДЮСШ организован учет работы тренеров-преподавателей, где постоянно отмечаются результаты деятельности каждого работника (личные папки).</w:t>
      </w:r>
    </w:p>
    <w:p w:rsidR="005C77DC" w:rsidRPr="004E2B69" w:rsidRDefault="005C77DC" w:rsidP="00344DAC">
      <w:pPr>
        <w:ind w:firstLine="567"/>
        <w:rPr>
          <w:rFonts w:ascii="Times New Roman" w:hAnsi="Times New Roman" w:cs="Times New Roman"/>
          <w:b/>
          <w:color w:val="595959" w:themeColor="text1" w:themeTint="A6"/>
          <w:highlight w:val="yellow"/>
          <w:u w:val="single"/>
        </w:rPr>
      </w:pPr>
    </w:p>
    <w:p w:rsidR="00EB614E" w:rsidRPr="00165D22" w:rsidRDefault="004A5560" w:rsidP="00344DAC">
      <w:pPr>
        <w:jc w:val="center"/>
        <w:rPr>
          <w:rFonts w:ascii="Times New Roman" w:hAnsi="Times New Roman" w:cs="Times New Roman"/>
          <w:b/>
          <w:color w:val="595959" w:themeColor="text1" w:themeTint="A6"/>
          <w:u w:val="single"/>
        </w:rPr>
      </w:pPr>
      <w:r w:rsidRPr="00165D22">
        <w:rPr>
          <w:rFonts w:ascii="Times New Roman" w:hAnsi="Times New Roman" w:cs="Times New Roman"/>
          <w:color w:val="595959" w:themeColor="text1" w:themeTint="A6"/>
        </w:rPr>
        <w:t>Информация о деятельности</w:t>
      </w:r>
    </w:p>
    <w:p w:rsidR="002057C3" w:rsidRPr="00165D22" w:rsidRDefault="002057C3" w:rsidP="00344DAC">
      <w:pPr>
        <w:pStyle w:val="21"/>
        <w:shd w:val="clear" w:color="auto" w:fill="auto"/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165D22">
        <w:rPr>
          <w:color w:val="595959" w:themeColor="text1" w:themeTint="A6"/>
          <w:sz w:val="24"/>
          <w:szCs w:val="24"/>
        </w:rPr>
        <w:t xml:space="preserve">Информация о деятельности МКУ ДО ДЮСШ </w:t>
      </w:r>
      <w:r w:rsidR="004E2B69" w:rsidRPr="00165D22">
        <w:rPr>
          <w:color w:val="595959" w:themeColor="text1" w:themeTint="A6"/>
          <w:sz w:val="24"/>
          <w:szCs w:val="24"/>
        </w:rPr>
        <w:t xml:space="preserve">НГО СК </w:t>
      </w:r>
      <w:r w:rsidRPr="00165D22">
        <w:rPr>
          <w:color w:val="595959" w:themeColor="text1" w:themeTint="A6"/>
          <w:sz w:val="24"/>
          <w:szCs w:val="24"/>
        </w:rPr>
        <w:t>размещается на сайте учреждения.</w:t>
      </w:r>
    </w:p>
    <w:p w:rsidR="002057C3" w:rsidRPr="00165D22" w:rsidRDefault="002057C3" w:rsidP="00344DAC">
      <w:pPr>
        <w:pStyle w:val="21"/>
        <w:shd w:val="clear" w:color="auto" w:fill="auto"/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165D22">
        <w:rPr>
          <w:color w:val="595959" w:themeColor="text1" w:themeTint="A6"/>
          <w:sz w:val="24"/>
          <w:szCs w:val="24"/>
        </w:rPr>
        <w:t>Так же используются и другие разнообразные формы предоставления материалов о деятельности учреждения:</w:t>
      </w:r>
    </w:p>
    <w:p w:rsidR="002057C3" w:rsidRPr="00165D22" w:rsidRDefault="002057C3" w:rsidP="00344DAC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165D22">
        <w:rPr>
          <w:color w:val="595959" w:themeColor="text1" w:themeTint="A6"/>
          <w:sz w:val="24"/>
          <w:szCs w:val="24"/>
        </w:rPr>
        <w:t>публичный отчёт директора;</w:t>
      </w:r>
    </w:p>
    <w:p w:rsidR="002057C3" w:rsidRPr="00165D22" w:rsidRDefault="002057C3" w:rsidP="00344DAC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165D22">
        <w:rPr>
          <w:color w:val="595959" w:themeColor="text1" w:themeTint="A6"/>
          <w:sz w:val="24"/>
          <w:szCs w:val="24"/>
        </w:rPr>
        <w:t>размещение информации на стендах;</w:t>
      </w:r>
    </w:p>
    <w:p w:rsidR="002057C3" w:rsidRPr="00165D22" w:rsidRDefault="002057C3" w:rsidP="00344DAC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165D22">
        <w:rPr>
          <w:color w:val="595959" w:themeColor="text1" w:themeTint="A6"/>
          <w:sz w:val="24"/>
          <w:szCs w:val="24"/>
        </w:rPr>
        <w:t>публикации в СМИ и сети интернет.</w:t>
      </w:r>
    </w:p>
    <w:p w:rsidR="00DB7534" w:rsidRPr="004E2B69" w:rsidRDefault="00DB7534" w:rsidP="00344DAC">
      <w:pPr>
        <w:pStyle w:val="21"/>
        <w:shd w:val="clear" w:color="auto" w:fill="auto"/>
        <w:spacing w:after="0" w:line="240" w:lineRule="auto"/>
        <w:ind w:firstLine="567"/>
        <w:rPr>
          <w:color w:val="595959" w:themeColor="text1" w:themeTint="A6"/>
          <w:sz w:val="24"/>
          <w:szCs w:val="24"/>
          <w:highlight w:val="yellow"/>
        </w:rPr>
      </w:pPr>
    </w:p>
    <w:p w:rsidR="00994249" w:rsidRPr="00926D0E" w:rsidRDefault="00C53F5A" w:rsidP="00445163">
      <w:pPr>
        <w:pStyle w:val="21"/>
        <w:shd w:val="clear" w:color="auto" w:fill="auto"/>
        <w:spacing w:after="0" w:line="280" w:lineRule="exact"/>
        <w:ind w:firstLine="0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lastRenderedPageBreak/>
        <w:t>Финансирование</w:t>
      </w:r>
    </w:p>
    <w:p w:rsidR="00855046" w:rsidRDefault="00C53F5A" w:rsidP="00344DAC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Бюджетное финансирование на содержание ДЮСШ в 201</w:t>
      </w:r>
      <w:r w:rsidR="00E970D6">
        <w:rPr>
          <w:rFonts w:ascii="Times New Roman" w:hAnsi="Times New Roman" w:cs="Times New Roman"/>
          <w:color w:val="595959" w:themeColor="text1" w:themeTint="A6"/>
        </w:rPr>
        <w:t>8</w:t>
      </w:r>
      <w:r w:rsidRPr="00926D0E">
        <w:rPr>
          <w:rFonts w:ascii="Times New Roman" w:hAnsi="Times New Roman" w:cs="Times New Roman"/>
          <w:color w:val="595959" w:themeColor="text1" w:themeTint="A6"/>
        </w:rPr>
        <w:t>-201</w:t>
      </w:r>
      <w:r w:rsidR="00E970D6">
        <w:rPr>
          <w:rFonts w:ascii="Times New Roman" w:hAnsi="Times New Roman" w:cs="Times New Roman"/>
          <w:color w:val="595959" w:themeColor="text1" w:themeTint="A6"/>
        </w:rPr>
        <w:t>9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учебном году составило – </w:t>
      </w:r>
      <w:r w:rsidR="005A0D98" w:rsidRPr="00926D0E">
        <w:rPr>
          <w:rFonts w:ascii="Times New Roman" w:hAnsi="Times New Roman" w:cs="Times New Roman"/>
          <w:color w:val="595959" w:themeColor="text1" w:themeTint="A6"/>
        </w:rPr>
        <w:t>около 6 000 000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 рублей</w:t>
      </w:r>
      <w:r w:rsidR="005A0D98" w:rsidRPr="00926D0E">
        <w:rPr>
          <w:rFonts w:ascii="Times New Roman" w:hAnsi="Times New Roman" w:cs="Times New Roman"/>
          <w:color w:val="595959" w:themeColor="text1" w:themeTint="A6"/>
        </w:rPr>
        <w:t>, эти деньги потрачены на заработную плату</w:t>
      </w:r>
      <w:r w:rsidR="00E970D6">
        <w:rPr>
          <w:rFonts w:ascii="Times New Roman" w:hAnsi="Times New Roman" w:cs="Times New Roman"/>
          <w:color w:val="595959" w:themeColor="text1" w:themeTint="A6"/>
        </w:rPr>
        <w:t>,</w:t>
      </w:r>
      <w:r w:rsidR="005A0D98" w:rsidRPr="00926D0E">
        <w:rPr>
          <w:rFonts w:ascii="Times New Roman" w:hAnsi="Times New Roman" w:cs="Times New Roman"/>
          <w:color w:val="595959" w:themeColor="text1" w:themeTint="A6"/>
        </w:rPr>
        <w:t xml:space="preserve"> налоги</w:t>
      </w:r>
      <w:r w:rsidR="00E970D6">
        <w:rPr>
          <w:rFonts w:ascii="Times New Roman" w:hAnsi="Times New Roman" w:cs="Times New Roman"/>
          <w:color w:val="595959" w:themeColor="text1" w:themeTint="A6"/>
        </w:rPr>
        <w:t xml:space="preserve"> и другие нужды учреждения (связь, интернет, сайт и т.д</w:t>
      </w:r>
      <w:r w:rsidRPr="00926D0E">
        <w:rPr>
          <w:rFonts w:ascii="Times New Roman" w:hAnsi="Times New Roman" w:cs="Times New Roman"/>
          <w:color w:val="595959" w:themeColor="text1" w:themeTint="A6"/>
        </w:rPr>
        <w:t>.</w:t>
      </w:r>
      <w:r w:rsidR="00E970D6">
        <w:rPr>
          <w:rFonts w:ascii="Times New Roman" w:hAnsi="Times New Roman" w:cs="Times New Roman"/>
          <w:color w:val="595959" w:themeColor="text1" w:themeTint="A6"/>
        </w:rPr>
        <w:t>).</w:t>
      </w:r>
      <w:r w:rsidR="005A0D98" w:rsidRPr="00926D0E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855046">
        <w:rPr>
          <w:rFonts w:ascii="Times New Roman" w:hAnsi="Times New Roman" w:cs="Times New Roman"/>
          <w:color w:val="595959" w:themeColor="text1" w:themeTint="A6"/>
        </w:rPr>
        <w:t xml:space="preserve">По муниципальной программе </w:t>
      </w:r>
      <w:r w:rsidR="00445163">
        <w:rPr>
          <w:rFonts w:ascii="Times New Roman" w:hAnsi="Times New Roman" w:cs="Times New Roman"/>
          <w:color w:val="595959" w:themeColor="text1" w:themeTint="A6"/>
        </w:rPr>
        <w:t>«Развитие детского спорта» средства на участие в зональных, региональных, федеральных соревнованиях в 2018 году освоены полностью, на 1 полугодие 2018 года – осталось 146 тыс. рублей по следующим причинам:</w:t>
      </w:r>
    </w:p>
    <w:p w:rsidR="00445163" w:rsidRDefault="00445163" w:rsidP="00344DAC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1)тренер-преподаватель по дзюдо не принял участие со своими обучающимися в первенстве СК в зачет Спартакиады учащихся СК, т.к. не получил положение о проведении мероприятия;</w:t>
      </w:r>
    </w:p>
    <w:p w:rsidR="00445163" w:rsidRDefault="00445163" w:rsidP="00344DAC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2)</w:t>
      </w:r>
      <w:r w:rsidR="00492BC8">
        <w:rPr>
          <w:rFonts w:ascii="Times New Roman" w:hAnsi="Times New Roman" w:cs="Times New Roman"/>
          <w:color w:val="595959" w:themeColor="text1" w:themeTint="A6"/>
        </w:rPr>
        <w:t>тренер-преподаватель по художественной гимнастике не привезла отчетных документов о проезде и проживании с соревнований, следовательно денежные средства не могли быть выплачены;</w:t>
      </w:r>
    </w:p>
    <w:p w:rsidR="00492BC8" w:rsidRDefault="00492BC8" w:rsidP="00344DAC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3)в связи с внесенными изменениями в регламент проведения некоторых соревнований (например, первенство СК по боксу и т.д.) было потрачено меньше денег.</w:t>
      </w:r>
    </w:p>
    <w:p w:rsidR="00492BC8" w:rsidRDefault="00492BC8" w:rsidP="00344DAC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Все сэкономленные  денежные средства переходят на 2 полугодие 2019 года и будут освоены в полном объеме.</w:t>
      </w:r>
    </w:p>
    <w:p w:rsidR="006F1AA1" w:rsidRDefault="00004D14" w:rsidP="00344DAC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 xml:space="preserve">Денежные средства, запланированные на приобретение наградной продукции осваиваются в соответствии со сметой. </w:t>
      </w:r>
    </w:p>
    <w:p w:rsidR="00004D14" w:rsidRDefault="00004D14" w:rsidP="00344DAC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Приобретение спортивного инвентаря и оборудования в 2019 году не планировалось, т.к. было приобретено с запасом в 2018 году.</w:t>
      </w:r>
    </w:p>
    <w:p w:rsidR="00CF23AD" w:rsidRPr="00926D0E" w:rsidRDefault="00CF23AD" w:rsidP="00344DAC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 xml:space="preserve">Для решения основных образовательных задач ДЮСШ использует </w:t>
      </w:r>
      <w:r w:rsidR="00ED160F" w:rsidRPr="00926D0E">
        <w:rPr>
          <w:rFonts w:ascii="Times New Roman" w:hAnsi="Times New Roman" w:cs="Times New Roman"/>
          <w:color w:val="595959" w:themeColor="text1" w:themeTint="A6"/>
        </w:rPr>
        <w:t>по соглашениям о безвозмездном пользовании муниципальным имуществом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спортивные залы общеобразовательных школ Нефтекумского </w:t>
      </w:r>
      <w:r w:rsidR="00855046">
        <w:rPr>
          <w:rFonts w:ascii="Times New Roman" w:hAnsi="Times New Roman" w:cs="Times New Roman"/>
          <w:color w:val="595959" w:themeColor="text1" w:themeTint="A6"/>
        </w:rPr>
        <w:t>ГО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(МКОУ СОШ № 2, 3, 6, 10, 12, 14, 16, 17</w:t>
      </w:r>
      <w:r w:rsidR="00004D14">
        <w:rPr>
          <w:rFonts w:ascii="Times New Roman" w:hAnsi="Times New Roman" w:cs="Times New Roman"/>
          <w:color w:val="595959" w:themeColor="text1" w:themeTint="A6"/>
        </w:rPr>
        <w:t>). В с</w:t>
      </w:r>
      <w:r w:rsidRPr="00926D0E">
        <w:rPr>
          <w:rFonts w:ascii="Times New Roman" w:hAnsi="Times New Roman" w:cs="Times New Roman"/>
          <w:color w:val="595959" w:themeColor="text1" w:themeTint="A6"/>
        </w:rPr>
        <w:t>портивн</w:t>
      </w:r>
      <w:r w:rsidR="00004D14">
        <w:rPr>
          <w:rFonts w:ascii="Times New Roman" w:hAnsi="Times New Roman" w:cs="Times New Roman"/>
          <w:color w:val="595959" w:themeColor="text1" w:themeTint="A6"/>
        </w:rPr>
        <w:t>ом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зал</w:t>
      </w:r>
      <w:r w:rsidR="00004D14">
        <w:rPr>
          <w:rFonts w:ascii="Times New Roman" w:hAnsi="Times New Roman" w:cs="Times New Roman"/>
          <w:color w:val="595959" w:themeColor="text1" w:themeTint="A6"/>
        </w:rPr>
        <w:t>е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ЦВР </w:t>
      </w:r>
      <w:r w:rsidR="00004D14">
        <w:rPr>
          <w:rFonts w:ascii="Times New Roman" w:hAnsi="Times New Roman" w:cs="Times New Roman"/>
          <w:color w:val="595959" w:themeColor="text1" w:themeTint="A6"/>
        </w:rPr>
        <w:t xml:space="preserve">проводится </w:t>
      </w:r>
      <w:r w:rsidR="00ED160F" w:rsidRPr="00926D0E">
        <w:rPr>
          <w:rFonts w:ascii="Times New Roman" w:hAnsi="Times New Roman" w:cs="Times New Roman"/>
          <w:color w:val="595959" w:themeColor="text1" w:themeTint="A6"/>
        </w:rPr>
        <w:t>капитальн</w:t>
      </w:r>
      <w:r w:rsidR="00004D14">
        <w:rPr>
          <w:rFonts w:ascii="Times New Roman" w:hAnsi="Times New Roman" w:cs="Times New Roman"/>
          <w:color w:val="595959" w:themeColor="text1" w:themeTint="A6"/>
        </w:rPr>
        <w:t>ый</w:t>
      </w:r>
      <w:r w:rsidR="00ED160F" w:rsidRPr="00926D0E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Pr="00926D0E">
        <w:rPr>
          <w:rFonts w:ascii="Times New Roman" w:hAnsi="Times New Roman" w:cs="Times New Roman"/>
          <w:color w:val="595959" w:themeColor="text1" w:themeTint="A6"/>
        </w:rPr>
        <w:t>ремонт</w:t>
      </w:r>
      <w:r w:rsidR="00004D14">
        <w:rPr>
          <w:rFonts w:ascii="Times New Roman" w:hAnsi="Times New Roman" w:cs="Times New Roman"/>
          <w:color w:val="595959" w:themeColor="text1" w:themeTint="A6"/>
        </w:rPr>
        <w:t xml:space="preserve"> с частичной реконструкцией с января 2019 года</w:t>
      </w:r>
      <w:r w:rsidRPr="00926D0E">
        <w:rPr>
          <w:rFonts w:ascii="Times New Roman" w:hAnsi="Times New Roman" w:cs="Times New Roman"/>
          <w:color w:val="595959" w:themeColor="text1" w:themeTint="A6"/>
        </w:rPr>
        <w:t>.</w:t>
      </w:r>
      <w:r w:rsidR="00ED160F" w:rsidRPr="00926D0E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:rsidR="00004D14" w:rsidRDefault="00004D14" w:rsidP="00344DA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ED160F" w:rsidRPr="00926D0E" w:rsidRDefault="00F53160" w:rsidP="00004D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Заключение</w:t>
      </w:r>
    </w:p>
    <w:p w:rsidR="002E0161" w:rsidRPr="00926D0E" w:rsidRDefault="00C51644" w:rsidP="00344DAC">
      <w:pPr>
        <w:pStyle w:val="21"/>
        <w:shd w:val="clear" w:color="auto" w:fill="auto"/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 xml:space="preserve">Проанализировав проблемы и противоречия в деятельности ДЮСШ в </w:t>
      </w:r>
      <w:r w:rsidR="00380F8C" w:rsidRPr="00926D0E">
        <w:rPr>
          <w:color w:val="595959" w:themeColor="text1" w:themeTint="A6"/>
          <w:sz w:val="24"/>
          <w:szCs w:val="24"/>
        </w:rPr>
        <w:t xml:space="preserve">прошедшем </w:t>
      </w:r>
      <w:r w:rsidRPr="00926D0E">
        <w:rPr>
          <w:color w:val="595959" w:themeColor="text1" w:themeTint="A6"/>
          <w:sz w:val="24"/>
          <w:szCs w:val="24"/>
        </w:rPr>
        <w:t xml:space="preserve">учебном году, </w:t>
      </w:r>
      <w:r w:rsidR="00F53160" w:rsidRPr="00926D0E">
        <w:rPr>
          <w:color w:val="595959" w:themeColor="text1" w:themeTint="A6"/>
          <w:sz w:val="24"/>
          <w:szCs w:val="24"/>
        </w:rPr>
        <w:t>были</w:t>
      </w:r>
      <w:r w:rsidRPr="00926D0E">
        <w:rPr>
          <w:color w:val="595959" w:themeColor="text1" w:themeTint="A6"/>
          <w:sz w:val="24"/>
          <w:szCs w:val="24"/>
        </w:rPr>
        <w:t xml:space="preserve"> определ</w:t>
      </w:r>
      <w:r w:rsidR="00F53160" w:rsidRPr="00926D0E">
        <w:rPr>
          <w:color w:val="595959" w:themeColor="text1" w:themeTint="A6"/>
          <w:sz w:val="24"/>
          <w:szCs w:val="24"/>
        </w:rPr>
        <w:t>ены цели и задачи</w:t>
      </w:r>
      <w:r w:rsidRPr="00926D0E">
        <w:rPr>
          <w:color w:val="595959" w:themeColor="text1" w:themeTint="A6"/>
          <w:sz w:val="24"/>
          <w:szCs w:val="24"/>
        </w:rPr>
        <w:t xml:space="preserve"> на </w:t>
      </w:r>
      <w:r w:rsidR="00380F8C" w:rsidRPr="00926D0E">
        <w:rPr>
          <w:color w:val="595959" w:themeColor="text1" w:themeTint="A6"/>
          <w:sz w:val="24"/>
          <w:szCs w:val="24"/>
        </w:rPr>
        <w:t>201</w:t>
      </w:r>
      <w:r w:rsidR="006F1AA1">
        <w:rPr>
          <w:color w:val="595959" w:themeColor="text1" w:themeTint="A6"/>
          <w:sz w:val="24"/>
          <w:szCs w:val="24"/>
        </w:rPr>
        <w:t>9</w:t>
      </w:r>
      <w:r w:rsidR="00380F8C" w:rsidRPr="00926D0E">
        <w:rPr>
          <w:color w:val="595959" w:themeColor="text1" w:themeTint="A6"/>
          <w:sz w:val="24"/>
          <w:szCs w:val="24"/>
        </w:rPr>
        <w:t xml:space="preserve"> - 20</w:t>
      </w:r>
      <w:r w:rsidR="006F1AA1">
        <w:rPr>
          <w:color w:val="595959" w:themeColor="text1" w:themeTint="A6"/>
          <w:sz w:val="24"/>
          <w:szCs w:val="24"/>
        </w:rPr>
        <w:t>20</w:t>
      </w:r>
      <w:r w:rsidR="00380F8C" w:rsidRPr="00926D0E">
        <w:rPr>
          <w:color w:val="595959" w:themeColor="text1" w:themeTint="A6"/>
          <w:sz w:val="24"/>
          <w:szCs w:val="24"/>
        </w:rPr>
        <w:t xml:space="preserve"> </w:t>
      </w:r>
      <w:r w:rsidRPr="00926D0E">
        <w:rPr>
          <w:color w:val="595959" w:themeColor="text1" w:themeTint="A6"/>
          <w:sz w:val="24"/>
          <w:szCs w:val="24"/>
        </w:rPr>
        <w:t>учебный год</w:t>
      </w:r>
      <w:r w:rsidR="00F53160" w:rsidRPr="00926D0E">
        <w:rPr>
          <w:color w:val="595959" w:themeColor="text1" w:themeTint="A6"/>
          <w:sz w:val="24"/>
          <w:szCs w:val="24"/>
        </w:rPr>
        <w:t>,</w:t>
      </w:r>
      <w:r w:rsidRPr="00926D0E">
        <w:rPr>
          <w:color w:val="595959" w:themeColor="text1" w:themeTint="A6"/>
          <w:sz w:val="24"/>
          <w:szCs w:val="24"/>
        </w:rPr>
        <w:t xml:space="preserve"> пути </w:t>
      </w:r>
      <w:r w:rsidR="00F53160" w:rsidRPr="00926D0E">
        <w:rPr>
          <w:color w:val="595959" w:themeColor="text1" w:themeTint="A6"/>
          <w:sz w:val="24"/>
          <w:szCs w:val="24"/>
        </w:rPr>
        <w:t xml:space="preserve">их </w:t>
      </w:r>
      <w:r w:rsidRPr="00926D0E">
        <w:rPr>
          <w:color w:val="595959" w:themeColor="text1" w:themeTint="A6"/>
          <w:sz w:val="24"/>
          <w:szCs w:val="24"/>
        </w:rPr>
        <w:t xml:space="preserve">решения с помощью совместных усилий </w:t>
      </w:r>
      <w:r w:rsidR="00380F8C" w:rsidRPr="00926D0E">
        <w:rPr>
          <w:color w:val="595959" w:themeColor="text1" w:themeTint="A6"/>
          <w:sz w:val="24"/>
          <w:szCs w:val="24"/>
        </w:rPr>
        <w:t xml:space="preserve">администрации, педагогических работников и </w:t>
      </w:r>
      <w:r w:rsidRPr="00926D0E">
        <w:rPr>
          <w:color w:val="595959" w:themeColor="text1" w:themeTint="A6"/>
          <w:sz w:val="24"/>
          <w:szCs w:val="24"/>
        </w:rPr>
        <w:t>родителей, спонсоров и учредителя ДЮСШ, а именно:</w:t>
      </w:r>
    </w:p>
    <w:p w:rsidR="002E0161" w:rsidRPr="00926D0E" w:rsidRDefault="00C51644" w:rsidP="00344DAC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after="100" w:afterAutospacing="1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формирование устойчивой системы спортивно-массовой работы с целью отбора талантливой молодежи для сборных команд и дальнейшей профессиональной подготовки;</w:t>
      </w:r>
    </w:p>
    <w:p w:rsidR="009575A7" w:rsidRPr="00926D0E" w:rsidRDefault="009575A7" w:rsidP="00344DAC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after="100" w:afterAutospacing="1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сохранение контингента обучающихся и вовлечение возможно большего количества детей в спортивные секции школы;</w:t>
      </w:r>
    </w:p>
    <w:p w:rsidR="002E0161" w:rsidRPr="00926D0E" w:rsidRDefault="00C51644" w:rsidP="00344DAC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after="100" w:afterAutospacing="1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противодействие через спортивную работу распространени</w:t>
      </w:r>
      <w:r w:rsidR="00380F8C" w:rsidRPr="00926D0E">
        <w:rPr>
          <w:color w:val="595959" w:themeColor="text1" w:themeTint="A6"/>
          <w:sz w:val="24"/>
          <w:szCs w:val="24"/>
        </w:rPr>
        <w:t>ю</w:t>
      </w:r>
      <w:r w:rsidRPr="00926D0E">
        <w:rPr>
          <w:color w:val="595959" w:themeColor="text1" w:themeTint="A6"/>
          <w:sz w:val="24"/>
          <w:szCs w:val="24"/>
        </w:rPr>
        <w:t xml:space="preserve"> асоциальных явлений в детской и молодежной среде через тесное сотрудничество с родителями воспитанников;</w:t>
      </w:r>
    </w:p>
    <w:p w:rsidR="002E0161" w:rsidRPr="00926D0E" w:rsidRDefault="00C51644" w:rsidP="00344DAC">
      <w:pPr>
        <w:pStyle w:val="21"/>
        <w:numPr>
          <w:ilvl w:val="0"/>
          <w:numId w:val="3"/>
        </w:numPr>
        <w:shd w:val="clear" w:color="auto" w:fill="auto"/>
        <w:tabs>
          <w:tab w:val="left" w:pos="709"/>
          <w:tab w:val="left" w:pos="9170"/>
        </w:tabs>
        <w:spacing w:after="100" w:afterAutospacing="1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продолжение работы над совершенствованием</w:t>
      </w:r>
      <w:r w:rsidR="002057C3" w:rsidRPr="00926D0E">
        <w:rPr>
          <w:color w:val="595959" w:themeColor="text1" w:themeTint="A6"/>
          <w:sz w:val="24"/>
          <w:szCs w:val="24"/>
        </w:rPr>
        <w:t xml:space="preserve"> </w:t>
      </w:r>
      <w:r w:rsidRPr="00926D0E">
        <w:rPr>
          <w:color w:val="595959" w:themeColor="text1" w:themeTint="A6"/>
          <w:sz w:val="24"/>
          <w:szCs w:val="24"/>
        </w:rPr>
        <w:t>учебно-тренировочных занятий, уделив главное внимание индивидуализации процесса обучения и дифференцированному подходу к обучающимся;</w:t>
      </w:r>
    </w:p>
    <w:p w:rsidR="002E0161" w:rsidRPr="00926D0E" w:rsidRDefault="00C51644" w:rsidP="00344DAC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after="100" w:afterAutospacing="1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усиление контроля з</w:t>
      </w:r>
      <w:r w:rsidR="009575A7" w:rsidRPr="00926D0E">
        <w:rPr>
          <w:color w:val="595959" w:themeColor="text1" w:themeTint="A6"/>
          <w:sz w:val="24"/>
          <w:szCs w:val="24"/>
        </w:rPr>
        <w:t>а ведением документации по ДЮСШ;</w:t>
      </w:r>
    </w:p>
    <w:p w:rsidR="009575A7" w:rsidRPr="00926D0E" w:rsidRDefault="00F53160" w:rsidP="00344DAC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after="100" w:afterAutospacing="1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работа по улучшению финансирования образовательного процесса.</w:t>
      </w:r>
    </w:p>
    <w:p w:rsidR="00D25C7F" w:rsidRPr="00926D0E" w:rsidRDefault="006620AE" w:rsidP="00344DAC">
      <w:pPr>
        <w:pStyle w:val="21"/>
        <w:shd w:val="clear" w:color="auto" w:fill="auto"/>
        <w:spacing w:after="0" w:line="240" w:lineRule="auto"/>
        <w:ind w:right="-6" w:firstLine="567"/>
        <w:jc w:val="both"/>
        <w:rPr>
          <w:color w:val="595959" w:themeColor="text1" w:themeTint="A6"/>
          <w:sz w:val="24"/>
          <w:szCs w:val="24"/>
        </w:rPr>
      </w:pPr>
      <w:r w:rsidRPr="00926D0E">
        <w:rPr>
          <w:b/>
          <w:color w:val="595959" w:themeColor="text1" w:themeTint="A6"/>
          <w:sz w:val="22"/>
          <w:szCs w:val="22"/>
        </w:rPr>
        <w:t>ВЫВОД:</w:t>
      </w:r>
      <w:r w:rsidR="00D25C7F" w:rsidRPr="00926D0E">
        <w:rPr>
          <w:color w:val="595959" w:themeColor="text1" w:themeTint="A6"/>
          <w:sz w:val="24"/>
          <w:szCs w:val="24"/>
        </w:rPr>
        <w:t xml:space="preserve"> работу учреждения и педагогического коллектива спортивной школы в 201</w:t>
      </w:r>
      <w:r w:rsidR="006F1AA1">
        <w:rPr>
          <w:color w:val="595959" w:themeColor="text1" w:themeTint="A6"/>
          <w:sz w:val="24"/>
          <w:szCs w:val="24"/>
        </w:rPr>
        <w:t>8</w:t>
      </w:r>
      <w:r w:rsidR="00D25C7F" w:rsidRPr="00926D0E">
        <w:rPr>
          <w:color w:val="595959" w:themeColor="text1" w:themeTint="A6"/>
          <w:sz w:val="24"/>
          <w:szCs w:val="24"/>
        </w:rPr>
        <w:t xml:space="preserve"> - 201</w:t>
      </w:r>
      <w:r w:rsidR="006F1AA1">
        <w:rPr>
          <w:color w:val="595959" w:themeColor="text1" w:themeTint="A6"/>
          <w:sz w:val="24"/>
          <w:szCs w:val="24"/>
        </w:rPr>
        <w:t>9</w:t>
      </w:r>
      <w:r w:rsidR="00D25C7F" w:rsidRPr="00926D0E">
        <w:rPr>
          <w:color w:val="595959" w:themeColor="text1" w:themeTint="A6"/>
          <w:sz w:val="24"/>
          <w:szCs w:val="24"/>
        </w:rPr>
        <w:t xml:space="preserve"> учебном году можно </w:t>
      </w:r>
      <w:r w:rsidR="00D10A39">
        <w:rPr>
          <w:color w:val="595959" w:themeColor="text1" w:themeTint="A6"/>
          <w:sz w:val="24"/>
          <w:szCs w:val="24"/>
        </w:rPr>
        <w:t>признать удовлетворительной.</w:t>
      </w:r>
    </w:p>
    <w:p w:rsidR="006620AE" w:rsidRPr="00926D0E" w:rsidRDefault="006620AE" w:rsidP="00344DAC">
      <w:pPr>
        <w:pStyle w:val="21"/>
        <w:shd w:val="clear" w:color="auto" w:fill="auto"/>
        <w:tabs>
          <w:tab w:val="left" w:pos="851"/>
        </w:tabs>
        <w:spacing w:after="1173" w:line="322" w:lineRule="exact"/>
        <w:ind w:firstLine="567"/>
        <w:jc w:val="both"/>
        <w:rPr>
          <w:color w:val="595959" w:themeColor="text1" w:themeTint="A6"/>
          <w:sz w:val="24"/>
          <w:szCs w:val="24"/>
        </w:rPr>
      </w:pPr>
    </w:p>
    <w:sectPr w:rsidR="006620AE" w:rsidRPr="00926D0E" w:rsidSect="00344DAC">
      <w:footerReference w:type="default" r:id="rId8"/>
      <w:pgSz w:w="11900" w:h="16840"/>
      <w:pgMar w:top="567" w:right="567" w:bottom="567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5BD" w:rsidRDefault="002B05BD" w:rsidP="002E0161">
      <w:r>
        <w:separator/>
      </w:r>
    </w:p>
  </w:endnote>
  <w:endnote w:type="continuationSeparator" w:id="1">
    <w:p w:rsidR="002B05BD" w:rsidRDefault="002B05BD" w:rsidP="002E0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7813"/>
      <w:docPartObj>
        <w:docPartGallery w:val="Page Numbers (Bottom of Page)"/>
        <w:docPartUnique/>
      </w:docPartObj>
    </w:sdtPr>
    <w:sdtEndPr>
      <w:rPr>
        <w:sz w:val="10"/>
        <w:szCs w:val="10"/>
      </w:rPr>
    </w:sdtEndPr>
    <w:sdtContent>
      <w:p w:rsidR="001E1D3C" w:rsidRPr="004A5560" w:rsidRDefault="00DD57CC">
        <w:pPr>
          <w:pStyle w:val="af"/>
          <w:jc w:val="right"/>
          <w:rPr>
            <w:sz w:val="10"/>
            <w:szCs w:val="10"/>
          </w:rPr>
        </w:pPr>
        <w:r w:rsidRPr="004A5560">
          <w:rPr>
            <w:sz w:val="10"/>
            <w:szCs w:val="10"/>
          </w:rPr>
          <w:fldChar w:fldCharType="begin"/>
        </w:r>
        <w:r w:rsidR="001E1D3C" w:rsidRPr="004A5560">
          <w:rPr>
            <w:sz w:val="10"/>
            <w:szCs w:val="10"/>
          </w:rPr>
          <w:instrText xml:space="preserve"> PAGE   \* MERGEFORMAT </w:instrText>
        </w:r>
        <w:r w:rsidRPr="004A5560">
          <w:rPr>
            <w:sz w:val="10"/>
            <w:szCs w:val="10"/>
          </w:rPr>
          <w:fldChar w:fldCharType="separate"/>
        </w:r>
        <w:r w:rsidR="00E7476C">
          <w:rPr>
            <w:noProof/>
            <w:sz w:val="10"/>
            <w:szCs w:val="10"/>
          </w:rPr>
          <w:t>3</w:t>
        </w:r>
        <w:r w:rsidRPr="004A5560">
          <w:rPr>
            <w:sz w:val="10"/>
            <w:szCs w:val="10"/>
          </w:rPr>
          <w:fldChar w:fldCharType="end"/>
        </w:r>
      </w:p>
    </w:sdtContent>
  </w:sdt>
  <w:p w:rsidR="001E1D3C" w:rsidRDefault="001E1D3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5BD" w:rsidRDefault="002B05BD"/>
  </w:footnote>
  <w:footnote w:type="continuationSeparator" w:id="1">
    <w:p w:rsidR="002B05BD" w:rsidRDefault="002B05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6D0"/>
    <w:multiLevelType w:val="multilevel"/>
    <w:tmpl w:val="6ACC9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70C4B"/>
    <w:multiLevelType w:val="hybridMultilevel"/>
    <w:tmpl w:val="F03CE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B218D"/>
    <w:multiLevelType w:val="hybridMultilevel"/>
    <w:tmpl w:val="233E6910"/>
    <w:lvl w:ilvl="0" w:tplc="FC284B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552DF8"/>
    <w:multiLevelType w:val="multilevel"/>
    <w:tmpl w:val="18C6E3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502924"/>
    <w:multiLevelType w:val="multilevel"/>
    <w:tmpl w:val="B74C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04140"/>
    <w:multiLevelType w:val="multilevel"/>
    <w:tmpl w:val="0F36CC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32154D"/>
    <w:multiLevelType w:val="hybridMultilevel"/>
    <w:tmpl w:val="EC9CD38C"/>
    <w:lvl w:ilvl="0" w:tplc="60342B3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453F84"/>
    <w:multiLevelType w:val="hybridMultilevel"/>
    <w:tmpl w:val="C0B09AD0"/>
    <w:lvl w:ilvl="0" w:tplc="AF7493AA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E0161"/>
    <w:rsid w:val="00004D14"/>
    <w:rsid w:val="000052D9"/>
    <w:rsid w:val="000225D5"/>
    <w:rsid w:val="00027E18"/>
    <w:rsid w:val="00035606"/>
    <w:rsid w:val="0006101A"/>
    <w:rsid w:val="000762C6"/>
    <w:rsid w:val="0007726D"/>
    <w:rsid w:val="00083FD7"/>
    <w:rsid w:val="000905BC"/>
    <w:rsid w:val="000924EB"/>
    <w:rsid w:val="00094FAF"/>
    <w:rsid w:val="000A127F"/>
    <w:rsid w:val="000A78DC"/>
    <w:rsid w:val="000B6AE1"/>
    <w:rsid w:val="000B7664"/>
    <w:rsid w:val="000C6063"/>
    <w:rsid w:val="000D55C6"/>
    <w:rsid w:val="000D6E33"/>
    <w:rsid w:val="000E4C50"/>
    <w:rsid w:val="001018A1"/>
    <w:rsid w:val="00105E6D"/>
    <w:rsid w:val="00116F24"/>
    <w:rsid w:val="00122A15"/>
    <w:rsid w:val="001232B9"/>
    <w:rsid w:val="00165BFB"/>
    <w:rsid w:val="00165CE0"/>
    <w:rsid w:val="00165D22"/>
    <w:rsid w:val="00173683"/>
    <w:rsid w:val="001775D5"/>
    <w:rsid w:val="00181094"/>
    <w:rsid w:val="00191064"/>
    <w:rsid w:val="001A0135"/>
    <w:rsid w:val="001C7CA1"/>
    <w:rsid w:val="001E1D3C"/>
    <w:rsid w:val="001F3E2A"/>
    <w:rsid w:val="002057C3"/>
    <w:rsid w:val="00211938"/>
    <w:rsid w:val="002152B0"/>
    <w:rsid w:val="00215D77"/>
    <w:rsid w:val="00220586"/>
    <w:rsid w:val="00224567"/>
    <w:rsid w:val="00226A02"/>
    <w:rsid w:val="00227721"/>
    <w:rsid w:val="002420CA"/>
    <w:rsid w:val="00247A84"/>
    <w:rsid w:val="0025003B"/>
    <w:rsid w:val="0025248E"/>
    <w:rsid w:val="00260EA8"/>
    <w:rsid w:val="00261967"/>
    <w:rsid w:val="002646C7"/>
    <w:rsid w:val="00267404"/>
    <w:rsid w:val="002734AC"/>
    <w:rsid w:val="0028155F"/>
    <w:rsid w:val="00287989"/>
    <w:rsid w:val="00296B54"/>
    <w:rsid w:val="002A3FA4"/>
    <w:rsid w:val="002B05BD"/>
    <w:rsid w:val="002B3741"/>
    <w:rsid w:val="002E0161"/>
    <w:rsid w:val="002F2080"/>
    <w:rsid w:val="00317F55"/>
    <w:rsid w:val="00344689"/>
    <w:rsid w:val="00344DAC"/>
    <w:rsid w:val="00347389"/>
    <w:rsid w:val="00356A4A"/>
    <w:rsid w:val="00356D18"/>
    <w:rsid w:val="00360F8B"/>
    <w:rsid w:val="00364320"/>
    <w:rsid w:val="003645AF"/>
    <w:rsid w:val="00365F67"/>
    <w:rsid w:val="003672F5"/>
    <w:rsid w:val="00380F8C"/>
    <w:rsid w:val="00397913"/>
    <w:rsid w:val="003D2398"/>
    <w:rsid w:val="003E08D8"/>
    <w:rsid w:val="003E4282"/>
    <w:rsid w:val="003E447F"/>
    <w:rsid w:val="003E571F"/>
    <w:rsid w:val="003E5BCF"/>
    <w:rsid w:val="003E724C"/>
    <w:rsid w:val="003F714F"/>
    <w:rsid w:val="00405704"/>
    <w:rsid w:val="00410177"/>
    <w:rsid w:val="00421587"/>
    <w:rsid w:val="004374F9"/>
    <w:rsid w:val="00445163"/>
    <w:rsid w:val="00454461"/>
    <w:rsid w:val="00466FDF"/>
    <w:rsid w:val="00471A8B"/>
    <w:rsid w:val="00472287"/>
    <w:rsid w:val="00483372"/>
    <w:rsid w:val="00492BC8"/>
    <w:rsid w:val="004963EE"/>
    <w:rsid w:val="004A3E7B"/>
    <w:rsid w:val="004A5560"/>
    <w:rsid w:val="004B2B65"/>
    <w:rsid w:val="004D2BE4"/>
    <w:rsid w:val="004D522C"/>
    <w:rsid w:val="004E2B69"/>
    <w:rsid w:val="004E6079"/>
    <w:rsid w:val="00503C8C"/>
    <w:rsid w:val="00506928"/>
    <w:rsid w:val="0055592F"/>
    <w:rsid w:val="00567469"/>
    <w:rsid w:val="00570AE1"/>
    <w:rsid w:val="005850EA"/>
    <w:rsid w:val="0058718A"/>
    <w:rsid w:val="00590BFE"/>
    <w:rsid w:val="005934B2"/>
    <w:rsid w:val="005A0D98"/>
    <w:rsid w:val="005B571F"/>
    <w:rsid w:val="005C71AA"/>
    <w:rsid w:val="005C77DC"/>
    <w:rsid w:val="005D0675"/>
    <w:rsid w:val="005E3108"/>
    <w:rsid w:val="00600456"/>
    <w:rsid w:val="0060077D"/>
    <w:rsid w:val="00600FC1"/>
    <w:rsid w:val="0060151C"/>
    <w:rsid w:val="00601B56"/>
    <w:rsid w:val="00617DCC"/>
    <w:rsid w:val="00632AD3"/>
    <w:rsid w:val="0064173D"/>
    <w:rsid w:val="006428A6"/>
    <w:rsid w:val="0065630E"/>
    <w:rsid w:val="006620AE"/>
    <w:rsid w:val="0067061A"/>
    <w:rsid w:val="00672776"/>
    <w:rsid w:val="0067793A"/>
    <w:rsid w:val="006820B9"/>
    <w:rsid w:val="00690825"/>
    <w:rsid w:val="006A445B"/>
    <w:rsid w:val="006A653D"/>
    <w:rsid w:val="006A7BEF"/>
    <w:rsid w:val="006B3777"/>
    <w:rsid w:val="006B639F"/>
    <w:rsid w:val="006C2067"/>
    <w:rsid w:val="006C566A"/>
    <w:rsid w:val="006D4910"/>
    <w:rsid w:val="006E0559"/>
    <w:rsid w:val="006E69B9"/>
    <w:rsid w:val="006F1AA1"/>
    <w:rsid w:val="007110CD"/>
    <w:rsid w:val="00712BEF"/>
    <w:rsid w:val="0071642B"/>
    <w:rsid w:val="007617D3"/>
    <w:rsid w:val="007634E9"/>
    <w:rsid w:val="0076415E"/>
    <w:rsid w:val="00782573"/>
    <w:rsid w:val="00791FCA"/>
    <w:rsid w:val="007A678D"/>
    <w:rsid w:val="007B1359"/>
    <w:rsid w:val="007B4DCC"/>
    <w:rsid w:val="007C16A8"/>
    <w:rsid w:val="007D53E1"/>
    <w:rsid w:val="007E3C06"/>
    <w:rsid w:val="007E46A1"/>
    <w:rsid w:val="007E6675"/>
    <w:rsid w:val="007E7B69"/>
    <w:rsid w:val="007F1DE0"/>
    <w:rsid w:val="007F1FB4"/>
    <w:rsid w:val="008018A8"/>
    <w:rsid w:val="00814230"/>
    <w:rsid w:val="008239EC"/>
    <w:rsid w:val="00831A19"/>
    <w:rsid w:val="00831A26"/>
    <w:rsid w:val="00837063"/>
    <w:rsid w:val="008374F2"/>
    <w:rsid w:val="00853F74"/>
    <w:rsid w:val="00855046"/>
    <w:rsid w:val="00866EAD"/>
    <w:rsid w:val="0087203B"/>
    <w:rsid w:val="00887356"/>
    <w:rsid w:val="00887F85"/>
    <w:rsid w:val="008B6146"/>
    <w:rsid w:val="008B7E9C"/>
    <w:rsid w:val="008C1BC0"/>
    <w:rsid w:val="008C44F3"/>
    <w:rsid w:val="008C6B9B"/>
    <w:rsid w:val="00913E0D"/>
    <w:rsid w:val="009150BB"/>
    <w:rsid w:val="00926D0E"/>
    <w:rsid w:val="00945D5B"/>
    <w:rsid w:val="009575A7"/>
    <w:rsid w:val="00960EE1"/>
    <w:rsid w:val="0096367D"/>
    <w:rsid w:val="00963855"/>
    <w:rsid w:val="00972A16"/>
    <w:rsid w:val="00993C84"/>
    <w:rsid w:val="00994249"/>
    <w:rsid w:val="009A5DA4"/>
    <w:rsid w:val="009B183F"/>
    <w:rsid w:val="009B4B2F"/>
    <w:rsid w:val="009C0C98"/>
    <w:rsid w:val="009C4760"/>
    <w:rsid w:val="009E4B27"/>
    <w:rsid w:val="009F66DC"/>
    <w:rsid w:val="00A04BD7"/>
    <w:rsid w:val="00A07A2C"/>
    <w:rsid w:val="00A1034B"/>
    <w:rsid w:val="00A1102F"/>
    <w:rsid w:val="00A11F5A"/>
    <w:rsid w:val="00A2001C"/>
    <w:rsid w:val="00A40F0B"/>
    <w:rsid w:val="00A424E2"/>
    <w:rsid w:val="00A435AD"/>
    <w:rsid w:val="00A53D07"/>
    <w:rsid w:val="00A6155C"/>
    <w:rsid w:val="00A7588C"/>
    <w:rsid w:val="00A768C1"/>
    <w:rsid w:val="00A91C30"/>
    <w:rsid w:val="00AA283B"/>
    <w:rsid w:val="00AA6E19"/>
    <w:rsid w:val="00AB0EFA"/>
    <w:rsid w:val="00AD05E4"/>
    <w:rsid w:val="00AE345E"/>
    <w:rsid w:val="00AE3FCA"/>
    <w:rsid w:val="00AF2AA9"/>
    <w:rsid w:val="00AF53BA"/>
    <w:rsid w:val="00B030FC"/>
    <w:rsid w:val="00B04651"/>
    <w:rsid w:val="00B20D19"/>
    <w:rsid w:val="00B313C5"/>
    <w:rsid w:val="00B32F5D"/>
    <w:rsid w:val="00B401FA"/>
    <w:rsid w:val="00B46FDE"/>
    <w:rsid w:val="00B50AFE"/>
    <w:rsid w:val="00B52230"/>
    <w:rsid w:val="00B535B9"/>
    <w:rsid w:val="00B54D93"/>
    <w:rsid w:val="00B741C7"/>
    <w:rsid w:val="00B87F6E"/>
    <w:rsid w:val="00B9109A"/>
    <w:rsid w:val="00B969F5"/>
    <w:rsid w:val="00B97D41"/>
    <w:rsid w:val="00BA68DC"/>
    <w:rsid w:val="00BA7EFD"/>
    <w:rsid w:val="00BB0D3E"/>
    <w:rsid w:val="00BB14BB"/>
    <w:rsid w:val="00BC21C0"/>
    <w:rsid w:val="00BC46D7"/>
    <w:rsid w:val="00BD7D13"/>
    <w:rsid w:val="00BF3C2A"/>
    <w:rsid w:val="00C10CFF"/>
    <w:rsid w:val="00C12200"/>
    <w:rsid w:val="00C15938"/>
    <w:rsid w:val="00C161D1"/>
    <w:rsid w:val="00C20044"/>
    <w:rsid w:val="00C26EED"/>
    <w:rsid w:val="00C33279"/>
    <w:rsid w:val="00C506B0"/>
    <w:rsid w:val="00C51644"/>
    <w:rsid w:val="00C53F5A"/>
    <w:rsid w:val="00C65DF5"/>
    <w:rsid w:val="00C663C1"/>
    <w:rsid w:val="00C72FF6"/>
    <w:rsid w:val="00C8333D"/>
    <w:rsid w:val="00C86B13"/>
    <w:rsid w:val="00C90582"/>
    <w:rsid w:val="00C925E8"/>
    <w:rsid w:val="00C9684A"/>
    <w:rsid w:val="00CB189A"/>
    <w:rsid w:val="00CB5681"/>
    <w:rsid w:val="00CC2E9C"/>
    <w:rsid w:val="00CC2F72"/>
    <w:rsid w:val="00CC3FE3"/>
    <w:rsid w:val="00CD6CF5"/>
    <w:rsid w:val="00CE3282"/>
    <w:rsid w:val="00CE7714"/>
    <w:rsid w:val="00CF23AD"/>
    <w:rsid w:val="00CF5736"/>
    <w:rsid w:val="00D00595"/>
    <w:rsid w:val="00D00E9B"/>
    <w:rsid w:val="00D10A39"/>
    <w:rsid w:val="00D16134"/>
    <w:rsid w:val="00D21DC3"/>
    <w:rsid w:val="00D25606"/>
    <w:rsid w:val="00D25C7F"/>
    <w:rsid w:val="00D44D83"/>
    <w:rsid w:val="00D47376"/>
    <w:rsid w:val="00D615FE"/>
    <w:rsid w:val="00D678A7"/>
    <w:rsid w:val="00D765B0"/>
    <w:rsid w:val="00D77C89"/>
    <w:rsid w:val="00D834B4"/>
    <w:rsid w:val="00D906AB"/>
    <w:rsid w:val="00D96933"/>
    <w:rsid w:val="00DA1E92"/>
    <w:rsid w:val="00DA206D"/>
    <w:rsid w:val="00DA7B56"/>
    <w:rsid w:val="00DB7534"/>
    <w:rsid w:val="00DC41B0"/>
    <w:rsid w:val="00DC53CD"/>
    <w:rsid w:val="00DD57CC"/>
    <w:rsid w:val="00E00DAD"/>
    <w:rsid w:val="00E06539"/>
    <w:rsid w:val="00E14E40"/>
    <w:rsid w:val="00E30461"/>
    <w:rsid w:val="00E556B3"/>
    <w:rsid w:val="00E60B4B"/>
    <w:rsid w:val="00E62EF0"/>
    <w:rsid w:val="00E673D6"/>
    <w:rsid w:val="00E7476C"/>
    <w:rsid w:val="00E8233C"/>
    <w:rsid w:val="00E92214"/>
    <w:rsid w:val="00E944F3"/>
    <w:rsid w:val="00E94C94"/>
    <w:rsid w:val="00E970D6"/>
    <w:rsid w:val="00EB614E"/>
    <w:rsid w:val="00EB7B98"/>
    <w:rsid w:val="00EC2AEE"/>
    <w:rsid w:val="00ED160F"/>
    <w:rsid w:val="00ED2140"/>
    <w:rsid w:val="00EE05AE"/>
    <w:rsid w:val="00EE49CE"/>
    <w:rsid w:val="00EF1787"/>
    <w:rsid w:val="00EF1813"/>
    <w:rsid w:val="00EF316F"/>
    <w:rsid w:val="00F03B4F"/>
    <w:rsid w:val="00F14BB4"/>
    <w:rsid w:val="00F23EF2"/>
    <w:rsid w:val="00F34BB6"/>
    <w:rsid w:val="00F35DF1"/>
    <w:rsid w:val="00F3669B"/>
    <w:rsid w:val="00F53160"/>
    <w:rsid w:val="00F62EE8"/>
    <w:rsid w:val="00F65306"/>
    <w:rsid w:val="00F801DE"/>
    <w:rsid w:val="00F87B55"/>
    <w:rsid w:val="00F936E7"/>
    <w:rsid w:val="00FC66B3"/>
    <w:rsid w:val="00FF113E"/>
    <w:rsid w:val="00FF391C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1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0161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2E0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E0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2E0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2E016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0">
    <w:name w:val="Основной текст (2)"/>
    <w:basedOn w:val="2"/>
    <w:rsid w:val="002E016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2E0161"/>
    <w:pPr>
      <w:shd w:val="clear" w:color="auto" w:fill="FFFFFF"/>
      <w:spacing w:after="180" w:line="0" w:lineRule="atLeas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2E01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rsid w:val="007A678D"/>
    <w:pPr>
      <w:widowControl/>
      <w:ind w:firstLine="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7">
    <w:name w:val="Основной текст с отступом Знак"/>
    <w:basedOn w:val="a0"/>
    <w:link w:val="a6"/>
    <w:rsid w:val="007A678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365F67"/>
    <w:pPr>
      <w:ind w:left="720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DA206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A206D"/>
    <w:rPr>
      <w:color w:val="000000"/>
    </w:rPr>
  </w:style>
  <w:style w:type="paragraph" w:styleId="3">
    <w:name w:val="Body Text Indent 3"/>
    <w:basedOn w:val="a"/>
    <w:link w:val="30"/>
    <w:uiPriority w:val="99"/>
    <w:semiHidden/>
    <w:unhideWhenUsed/>
    <w:rsid w:val="005C77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C77DC"/>
    <w:rPr>
      <w:color w:val="00000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62E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EF0"/>
    <w:rPr>
      <w:rFonts w:ascii="Tahoma" w:hAnsi="Tahoma" w:cs="Tahoma"/>
      <w:color w:val="000000"/>
      <w:sz w:val="16"/>
      <w:szCs w:val="16"/>
    </w:rPr>
  </w:style>
  <w:style w:type="character" w:styleId="ab">
    <w:name w:val="page number"/>
    <w:basedOn w:val="a0"/>
    <w:rsid w:val="00D25C7F"/>
  </w:style>
  <w:style w:type="paragraph" w:styleId="ac">
    <w:name w:val="No Spacing"/>
    <w:qFormat/>
    <w:rsid w:val="00853F74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rsid w:val="00A40F0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d">
    <w:name w:val="header"/>
    <w:basedOn w:val="a"/>
    <w:link w:val="ae"/>
    <w:uiPriority w:val="99"/>
    <w:semiHidden/>
    <w:unhideWhenUsed/>
    <w:rsid w:val="004A55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A5560"/>
    <w:rPr>
      <w:color w:val="000000"/>
    </w:rPr>
  </w:style>
  <w:style w:type="paragraph" w:styleId="af">
    <w:name w:val="footer"/>
    <w:basedOn w:val="a"/>
    <w:link w:val="af0"/>
    <w:uiPriority w:val="99"/>
    <w:unhideWhenUsed/>
    <w:rsid w:val="004A55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5560"/>
    <w:rPr>
      <w:color w:val="000000"/>
    </w:rPr>
  </w:style>
  <w:style w:type="paragraph" w:styleId="af1">
    <w:name w:val="Normal (Web)"/>
    <w:basedOn w:val="a"/>
    <w:uiPriority w:val="99"/>
    <w:unhideWhenUsed/>
    <w:rsid w:val="00600F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40"/>
      <c:hPercent val="137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812865497076064E-2"/>
          <c:y val="4.8704760528787125E-2"/>
          <c:w val="0.38860649595834207"/>
          <c:h val="0.8196313437919495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спортивно-оздоровительные группы (кол-во уч-ся)</c:v>
                </c:pt>
              </c:strCache>
            </c:strRef>
          </c:tx>
          <c:spPr>
            <a:solidFill>
              <a:srgbClr val="9999FF"/>
            </a:solidFill>
            <a:ln w="10041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Sheet1!$B$1:$B$1</c:f>
              <c:strCache>
                <c:ptCount val="1"/>
                <c:pt idx="0">
                  <c:v>2018-2019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273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начальной подготовки группы (кол-во уч-ся)</c:v>
                </c:pt>
              </c:strCache>
            </c:strRef>
          </c:tx>
          <c:spPr>
            <a:solidFill>
              <a:srgbClr val="FF0000"/>
            </a:solidFill>
            <a:ln w="10041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Sheet1!$B$1:$B$1</c:f>
              <c:strCache>
                <c:ptCount val="1"/>
                <c:pt idx="0">
                  <c:v>2018-2019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367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учебно-тренировочные группы (кол-во уч-ся)</c:v>
                </c:pt>
              </c:strCache>
            </c:strRef>
          </c:tx>
          <c:spPr>
            <a:solidFill>
              <a:srgbClr val="00FF00"/>
            </a:solidFill>
            <a:ln w="10041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Sheet1!$B$1:$B$1</c:f>
              <c:strCache>
                <c:ptCount val="1"/>
                <c:pt idx="0">
                  <c:v>2018-2019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165</c:v>
                </c:pt>
              </c:numCache>
            </c:numRef>
          </c:val>
        </c:ser>
        <c:dLbls>
          <c:showVal val="1"/>
        </c:dLbls>
        <c:gapDepth val="0"/>
        <c:shape val="box"/>
        <c:axId val="117328896"/>
        <c:axId val="117359360"/>
        <c:axId val="0"/>
      </c:bar3DChart>
      <c:catAx>
        <c:axId val="117328896"/>
        <c:scaling>
          <c:orientation val="minMax"/>
        </c:scaling>
        <c:axPos val="b"/>
        <c:numFmt formatCode="General" sourceLinked="1"/>
        <c:tickLblPos val="low"/>
        <c:spPr>
          <a:ln w="251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359360"/>
        <c:crosses val="autoZero"/>
        <c:auto val="1"/>
        <c:lblAlgn val="ctr"/>
        <c:lblOffset val="100"/>
        <c:tickLblSkip val="1"/>
        <c:tickMarkSkip val="1"/>
      </c:catAx>
      <c:valAx>
        <c:axId val="117359360"/>
        <c:scaling>
          <c:orientation val="minMax"/>
        </c:scaling>
        <c:axPos val="l"/>
        <c:majorGridlines>
          <c:spPr>
            <a:ln w="251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1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328896"/>
        <c:crosses val="autoZero"/>
        <c:crossBetween val="between"/>
      </c:valAx>
      <c:spPr>
        <a:noFill/>
        <a:ln w="20085">
          <a:noFill/>
        </a:ln>
      </c:spPr>
    </c:plotArea>
    <c:legend>
      <c:legendPos val="r"/>
      <c:layout>
        <c:manualLayout>
          <c:xMode val="edge"/>
          <c:yMode val="edge"/>
          <c:x val="0.47745008399771766"/>
          <c:y val="0.13559338866425491"/>
          <c:w val="0.39746109201138602"/>
          <c:h val="0.64750939916294237"/>
        </c:manualLayout>
      </c:layout>
      <c:spPr>
        <a:noFill/>
        <a:ln w="2511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12</Pages>
  <Words>4885</Words>
  <Characters>27848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2019-07-15T10:29:00Z</cp:lastPrinted>
  <dcterms:created xsi:type="dcterms:W3CDTF">2017-07-03T10:39:00Z</dcterms:created>
  <dcterms:modified xsi:type="dcterms:W3CDTF">2019-07-17T11:53:00Z</dcterms:modified>
</cp:coreProperties>
</file>